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8EE01" w14:textId="77777777" w:rsidR="00A518F4" w:rsidRDefault="00A518F4" w:rsidP="00AA22D3">
      <w:pPr>
        <w:pStyle w:val="Cabealho"/>
      </w:pPr>
    </w:p>
    <w:tbl>
      <w:tblPr>
        <w:tblpPr w:leftFromText="141" w:rightFromText="141" w:vertAnchor="text" w:horzAnchor="margin" w:tblpY="107"/>
        <w:tblW w:w="15417" w:type="dxa"/>
        <w:tblLayout w:type="fixed"/>
        <w:tblLook w:val="04A0" w:firstRow="1" w:lastRow="0" w:firstColumn="1" w:lastColumn="0" w:noHBand="0" w:noVBand="1"/>
      </w:tblPr>
      <w:tblGrid>
        <w:gridCol w:w="1235"/>
        <w:gridCol w:w="5385"/>
        <w:gridCol w:w="8797"/>
      </w:tblGrid>
      <w:tr w:rsidR="006E1E8B" w:rsidRPr="00DC018D" w14:paraId="54F4F126" w14:textId="77777777" w:rsidTr="006E1E8B">
        <w:trPr>
          <w:trHeight w:val="816"/>
        </w:trPr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1321DB35" w14:textId="77777777" w:rsidR="006E1E8B" w:rsidRPr="00DC018D" w:rsidRDefault="006E1E8B" w:rsidP="006E1E8B">
            <w:pPr>
              <w:snapToGrid w:val="0"/>
              <w:spacing w:after="200" w:line="276" w:lineRule="auto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Times New Roman"/>
                <w:noProof/>
                <w:lang w:eastAsia="pt-PT"/>
              </w:rPr>
              <w:drawing>
                <wp:anchor distT="0" distB="0" distL="114935" distR="114935" simplePos="0" relativeHeight="251659264" behindDoc="0" locked="0" layoutInCell="1" allowOverlap="1" wp14:anchorId="53D41DAA" wp14:editId="0B82DAF4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78740</wp:posOffset>
                  </wp:positionV>
                  <wp:extent cx="478790" cy="407035"/>
                  <wp:effectExtent l="0" t="0" r="0" b="0"/>
                  <wp:wrapNone/>
                  <wp:docPr id="1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83" t="-1984" r="-1683" b="-1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407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5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hideMark/>
          </w:tcPr>
          <w:p w14:paraId="14E337B4" w14:textId="77777777" w:rsidR="006E1E8B" w:rsidRPr="00DC018D" w:rsidRDefault="006E1E8B" w:rsidP="006E1E8B">
            <w:pPr>
              <w:spacing w:before="120" w:after="200" w:line="276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Calibri"/>
                <w:b/>
                <w:lang w:eastAsia="pt-PT"/>
              </w:rPr>
              <w:t>AGRUPAMENTO DE ESCOLAS VIEIRA DE ARAÚJO</w:t>
            </w:r>
          </w:p>
          <w:p w14:paraId="6BDCB7C0" w14:textId="77777777" w:rsidR="006E1E8B" w:rsidRPr="00DC018D" w:rsidRDefault="006E1E8B" w:rsidP="006E1E8B">
            <w:pPr>
              <w:tabs>
                <w:tab w:val="center" w:pos="2356"/>
                <w:tab w:val="right" w:pos="4770"/>
              </w:tabs>
              <w:spacing w:after="200" w:line="276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DC018D">
              <w:rPr>
                <w:rFonts w:ascii="Calibri" w:eastAsia="Calibri" w:hAnsi="Calibri" w:cs="Calibri"/>
                <w:b/>
                <w:lang w:eastAsia="pt-PT"/>
              </w:rPr>
              <w:t>ESCOLA B/S VIEIRA DE ARAÚJO - VIEIRA DO MINHO</w:t>
            </w:r>
          </w:p>
        </w:tc>
        <w:tc>
          <w:tcPr>
            <w:tcW w:w="879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D8225E8" w14:textId="77777777" w:rsidR="006E1E8B" w:rsidRPr="00DC018D" w:rsidRDefault="006E1E8B" w:rsidP="006E1E8B">
            <w:pPr>
              <w:spacing w:after="200" w:line="276" w:lineRule="auto"/>
              <w:ind w:left="-57"/>
              <w:jc w:val="center"/>
              <w:rPr>
                <w:rFonts w:ascii="Calibri" w:eastAsia="Calibri" w:hAnsi="Calibri" w:cs="Calibri"/>
                <w:b/>
                <w:color w:val="333333"/>
              </w:rPr>
            </w:pPr>
            <w:r w:rsidRPr="00DC018D">
              <w:rPr>
                <w:rFonts w:ascii="Calibri" w:eastAsia="Calibri" w:hAnsi="Calibri" w:cs="Calibri"/>
                <w:noProof/>
                <w:lang w:eastAsia="pt-PT"/>
              </w:rPr>
              <w:drawing>
                <wp:inline distT="0" distB="0" distL="0" distR="0" wp14:anchorId="36166E1A" wp14:editId="158A9C69">
                  <wp:extent cx="1179195" cy="576580"/>
                  <wp:effectExtent l="0" t="0" r="1905" b="0"/>
                  <wp:docPr id="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592" t="-1311" r="-592" b="-13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195" cy="576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EF61BE" w14:textId="77777777" w:rsidR="00A518F4" w:rsidRDefault="00A518F4" w:rsidP="00AA22D3">
      <w:pPr>
        <w:pStyle w:val="Cabealho"/>
      </w:pPr>
    </w:p>
    <w:p w14:paraId="5885BDDE" w14:textId="77777777" w:rsidR="00A518F4" w:rsidRDefault="00A518F4" w:rsidP="00AA22D3">
      <w:pPr>
        <w:pStyle w:val="Cabealho"/>
      </w:pPr>
    </w:p>
    <w:p w14:paraId="592863A5" w14:textId="7E682A0A" w:rsidR="00AA22D3" w:rsidRDefault="00DC018D" w:rsidP="00AA22D3">
      <w:pPr>
        <w:pStyle w:val="Cabealho"/>
      </w:pPr>
      <w:r>
        <w:t xml:space="preserve">Disciplina de </w:t>
      </w:r>
      <w:r w:rsidRPr="00A518F4">
        <w:rPr>
          <w:b/>
        </w:rPr>
        <w:t>Educação Artística</w:t>
      </w:r>
      <w:r>
        <w:t xml:space="preserve"> – Critérios Específicos de Avaliação </w:t>
      </w:r>
      <w:proofErr w:type="gramStart"/>
      <w:r w:rsidR="00A518F4">
        <w:t xml:space="preserve">- </w:t>
      </w:r>
      <w:r>
        <w:t xml:space="preserve">  1º</w:t>
      </w:r>
      <w:proofErr w:type="gramEnd"/>
      <w:r>
        <w:t xml:space="preserve"> ano</w:t>
      </w:r>
    </w:p>
    <w:p w14:paraId="5A8D501F" w14:textId="6F3F8FB0" w:rsidR="0088108E" w:rsidRDefault="0088108E"/>
    <w:tbl>
      <w:tblPr>
        <w:tblStyle w:val="Tabelacomgrelha"/>
        <w:tblpPr w:leftFromText="141" w:rightFromText="141" w:vertAnchor="text" w:horzAnchor="margin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614"/>
        <w:gridCol w:w="5483"/>
        <w:gridCol w:w="2434"/>
        <w:gridCol w:w="498"/>
        <w:gridCol w:w="498"/>
        <w:gridCol w:w="498"/>
        <w:gridCol w:w="498"/>
        <w:gridCol w:w="2310"/>
      </w:tblGrid>
      <w:tr w:rsidR="009D08EA" w:rsidRPr="00092B0E" w14:paraId="3AF8115D" w14:textId="77777777" w:rsidTr="009D08EA">
        <w:tc>
          <w:tcPr>
            <w:tcW w:w="1555" w:type="dxa"/>
            <w:shd w:val="clear" w:color="auto" w:fill="E7E6E6" w:themeFill="background2"/>
          </w:tcPr>
          <w:p w14:paraId="1FBBFE2B" w14:textId="139F3007" w:rsidR="00E536A0" w:rsidRDefault="00E536A0" w:rsidP="00AD310A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14D5FE0A" w14:textId="77777777" w:rsidR="008C47E7" w:rsidRPr="00AD310A" w:rsidRDefault="008C47E7" w:rsidP="00AD310A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315E80E" w14:textId="337E50AD" w:rsidR="00E536A0" w:rsidRPr="005D3E1C" w:rsidRDefault="008C47E7" w:rsidP="008C47E7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 xml:space="preserve"> </w:t>
            </w:r>
            <w:r w:rsidR="00E536A0" w:rsidRPr="005D3E1C">
              <w:rPr>
                <w:rFonts w:cstheme="minorHAnsi"/>
                <w:bCs/>
              </w:rPr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4B09CC7D" w14:textId="77777777" w:rsidR="009D08EA" w:rsidRDefault="009D08EA" w:rsidP="00AD310A">
            <w:pPr>
              <w:pStyle w:val="Cabealho1"/>
              <w:framePr w:hSpace="0" w:wrap="auto" w:vAnchor="margin" w:hAnchor="text" w:yAlign="inline"/>
              <w:outlineLvl w:val="0"/>
            </w:pPr>
          </w:p>
          <w:p w14:paraId="64DEEBFB" w14:textId="673A84E9" w:rsidR="00E536A0" w:rsidRPr="00AD310A" w:rsidRDefault="00E536A0" w:rsidP="00AD310A">
            <w:pPr>
              <w:pStyle w:val="Cabealho1"/>
              <w:framePr w:hSpace="0" w:wrap="auto" w:vAnchor="margin" w:hAnchor="text" w:yAlign="inline"/>
              <w:outlineLvl w:val="0"/>
            </w:pPr>
            <w: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019E630B" w14:textId="77777777" w:rsidR="009D08EA" w:rsidRDefault="009D08EA" w:rsidP="00AD310A">
            <w:pPr>
              <w:pStyle w:val="Cabealho1"/>
              <w:framePr w:hSpace="0" w:wrap="auto" w:vAnchor="margin" w:hAnchor="text" w:yAlign="inline"/>
              <w:outlineLvl w:val="0"/>
            </w:pPr>
          </w:p>
          <w:p w14:paraId="7A7414EF" w14:textId="51F6BC30" w:rsidR="00E536A0" w:rsidRPr="00AD310A" w:rsidRDefault="00E536A0" w:rsidP="00AD310A">
            <w:pPr>
              <w:pStyle w:val="Cabealho1"/>
              <w:framePr w:hSpace="0" w:wrap="auto" w:vAnchor="margin" w:hAnchor="text" w:yAlign="inline"/>
              <w:outlineLvl w:val="0"/>
            </w:pPr>
            <w:r w:rsidRPr="00AD310A"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52540957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Descritores do Perfil do Aluno</w:t>
            </w:r>
          </w:p>
          <w:p w14:paraId="7CF72A64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31222BBA" w14:textId="77777777" w:rsidR="00E536A0" w:rsidRPr="00092B0E" w:rsidRDefault="00E536A0" w:rsidP="004E0362">
            <w:pPr>
              <w:pStyle w:val="Corpodetexto2"/>
              <w:framePr w:hSpace="0" w:wrap="auto" w:vAnchor="margin" w:hAnchor="text" w:yAlign="inline"/>
            </w:pPr>
            <w:r w:rsidRPr="00092B0E">
              <w:t>Descritores do Desempenho</w:t>
            </w:r>
          </w:p>
          <w:p w14:paraId="06F4398B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310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2503B19" w14:textId="77777777" w:rsidR="00E536A0" w:rsidRPr="00092B0E" w:rsidRDefault="00E536A0" w:rsidP="00AD310A">
            <w:pPr>
              <w:rPr>
                <w:rFonts w:cstheme="minorHAnsi"/>
                <w:b/>
              </w:rPr>
            </w:pPr>
            <w:r w:rsidRPr="00092B0E">
              <w:rPr>
                <w:rFonts w:cstheme="minorHAnsi"/>
                <w:b/>
              </w:rPr>
              <w:t>Técnicas/Instrumentos de Avaliação</w:t>
            </w:r>
          </w:p>
        </w:tc>
      </w:tr>
      <w:tr w:rsidR="005D3E1C" w:rsidRPr="00092B0E" w14:paraId="58B8A916" w14:textId="77777777" w:rsidTr="009D08EA">
        <w:trPr>
          <w:trHeight w:val="225"/>
        </w:trPr>
        <w:tc>
          <w:tcPr>
            <w:tcW w:w="1555" w:type="dxa"/>
            <w:vMerge w:val="restart"/>
          </w:tcPr>
          <w:p w14:paraId="5C546ED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F6006D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FBD2C7D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AFF607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736FF2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A817109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A899BF5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56C98F82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2081317" w14:textId="77777777" w:rsidR="008C47E7" w:rsidRPr="00AD310A" w:rsidRDefault="008C47E7" w:rsidP="00481A5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Artes visuais</w:t>
            </w:r>
          </w:p>
          <w:p w14:paraId="688AEB7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D2DD54B" w14:textId="0FE9BBCA" w:rsidR="005D3E1C" w:rsidRPr="008C47E7" w:rsidRDefault="008C47E7" w:rsidP="00481A58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rFonts w:cstheme="minorHAnsi"/>
                <w:b/>
                <w:bCs/>
              </w:rPr>
              <w:t>20%</w:t>
            </w:r>
          </w:p>
          <w:p w14:paraId="15AD79BC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A868C0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A156554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D12FDB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52C389CE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8572CC1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615CB1F3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F2373CC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7941B2AD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4245C0B5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0F758D0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3604AC9F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17E6007A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21194937" w14:textId="77777777" w:rsidR="005D3E1C" w:rsidRDefault="005D3E1C" w:rsidP="00481A58">
            <w:pPr>
              <w:jc w:val="center"/>
              <w:rPr>
                <w:rFonts w:cstheme="minorHAnsi"/>
              </w:rPr>
            </w:pPr>
          </w:p>
          <w:p w14:paraId="0C281F66" w14:textId="6DAD0157" w:rsidR="005D3E1C" w:rsidRPr="00092B0E" w:rsidRDefault="005D3E1C" w:rsidP="00481A58">
            <w:pPr>
              <w:jc w:val="center"/>
              <w:rPr>
                <w:rFonts w:cstheme="minorHAnsi"/>
              </w:rPr>
            </w:pPr>
          </w:p>
        </w:tc>
        <w:tc>
          <w:tcPr>
            <w:tcW w:w="1614" w:type="dxa"/>
          </w:tcPr>
          <w:p w14:paraId="5C3DB5CE" w14:textId="77777777" w:rsidR="005D3E1C" w:rsidRPr="00092B0E" w:rsidRDefault="005D3E1C" w:rsidP="00E536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Apropriação e Reflexão</w:t>
            </w:r>
          </w:p>
          <w:p w14:paraId="19BCE5E0" w14:textId="46747AF3" w:rsidR="005D3E1C" w:rsidRDefault="005D3E1C" w:rsidP="00E536A0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7A493CC1" w14:textId="570FF1D2" w:rsidR="005D3E1C" w:rsidRDefault="005D3E1C" w:rsidP="00AD310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Pr="00D34B0E">
              <w:rPr>
                <w:rFonts w:eastAsia="Calibri" w:cstheme="minorHAnsi"/>
              </w:rPr>
              <w:t xml:space="preserve">Observar os diferentes universos visuais, tanto do património local como global (obras e artefactos de arte – pintura, escultura, desenho, </w:t>
            </w:r>
            <w:r w:rsidRPr="00D34B0E">
              <w:rPr>
                <w:rFonts w:eastAsia="Calibri" w:cstheme="minorHAnsi"/>
                <w:i/>
              </w:rPr>
              <w:t>assemblage</w:t>
            </w:r>
            <w:r w:rsidRPr="00D34B0E">
              <w:rPr>
                <w:rFonts w:eastAsia="Calibri" w:cstheme="minorHAnsi"/>
              </w:rPr>
              <w:t xml:space="preserve">, colagem, fotografia, instalação, </w:t>
            </w:r>
            <w:r w:rsidRPr="00D34B0E">
              <w:rPr>
                <w:rFonts w:eastAsia="Calibri" w:cstheme="minorHAnsi"/>
                <w:i/>
              </w:rPr>
              <w:t>land´art</w:t>
            </w:r>
            <w:r w:rsidRPr="00D34B0E">
              <w:rPr>
                <w:rFonts w:eastAsia="Calibri" w:cstheme="minorHAnsi"/>
              </w:rPr>
              <w:t>, banda desenhada, design, arquitetura, artesanato, multimédia, linguagens cinematográficas, entre outros), utilizando um vocabulário específico e adequ</w:t>
            </w:r>
            <w:r>
              <w:rPr>
                <w:rFonts w:eastAsia="Calibri" w:cstheme="minorHAnsi"/>
              </w:rPr>
              <w:t>ado.</w:t>
            </w:r>
          </w:p>
          <w:p w14:paraId="66ACBADC" w14:textId="77777777" w:rsidR="005D3E1C" w:rsidRPr="00A34FFC" w:rsidRDefault="005D3E1C" w:rsidP="00AD310A">
            <w:pPr>
              <w:widowControl w:val="0"/>
              <w:tabs>
                <w:tab w:val="left" w:pos="381"/>
              </w:tabs>
              <w:autoSpaceDE w:val="0"/>
              <w:autoSpaceDN w:val="0"/>
              <w:ind w:right="-30"/>
              <w:jc w:val="both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. </w:t>
            </w:r>
            <w:r w:rsidRPr="004A105D">
              <w:rPr>
                <w:rFonts w:eastAsia="Calibri" w:cstheme="minorHAnsi"/>
              </w:rPr>
              <w:t>Mobilizar a linguagem elementar das artes visuais (cor, forma, linha, textura, padrão, proporção e desproporção, plano, luz, espaço, volume, movimento, ritmo, matéria, entre outros), integrada em diferentes contextos culturais (movimentos artísticos, épocas e geografias).</w:t>
            </w:r>
          </w:p>
        </w:tc>
        <w:tc>
          <w:tcPr>
            <w:tcW w:w="2434" w:type="dxa"/>
          </w:tcPr>
          <w:p w14:paraId="0B8988C7" w14:textId="77777777" w:rsidR="005D3E1C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Conhecedor/sabedor/ culto/</w:t>
            </w:r>
            <w:r w:rsidRPr="00092B0E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informado (A, B, G, I,</w:t>
            </w:r>
            <w:r w:rsidRPr="00092B0E">
              <w:rPr>
                <w:rFonts w:asciiTheme="minorHAnsi" w:hAnsiTheme="minorHAnsi" w:cstheme="minorHAnsi"/>
                <w:spacing w:val="-52"/>
                <w:sz w:val="22"/>
                <w:szCs w:val="22"/>
              </w:rPr>
              <w:t xml:space="preserve"> </w:t>
            </w:r>
            <w:r w:rsidRPr="00092B0E">
              <w:rPr>
                <w:rFonts w:asciiTheme="minorHAnsi" w:hAnsiTheme="minorHAnsi" w:cstheme="minorHAnsi"/>
                <w:sz w:val="22"/>
                <w:szCs w:val="22"/>
              </w:rPr>
              <w:t>J)</w:t>
            </w:r>
          </w:p>
          <w:p w14:paraId="365101A0" w14:textId="77777777" w:rsidR="005D3E1C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82DF7" w14:textId="77777777" w:rsidR="005D3E1C" w:rsidRPr="004A105D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  <w:r w:rsidRPr="004A105D">
              <w:rPr>
                <w:rFonts w:cstheme="minorHAnsi"/>
                <w:sz w:val="22"/>
                <w:szCs w:val="22"/>
              </w:rPr>
              <w:t>Participativo/ colaborador (B, C, D, E, F)</w:t>
            </w:r>
          </w:p>
          <w:p w14:paraId="20C84A94" w14:textId="77777777" w:rsidR="005D3E1C" w:rsidRPr="004A105D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  <w:sz w:val="22"/>
                <w:szCs w:val="22"/>
              </w:rPr>
            </w:pPr>
          </w:p>
          <w:p w14:paraId="3EE1CE2E" w14:textId="77777777" w:rsidR="005D3E1C" w:rsidRPr="00092B0E" w:rsidRDefault="005D3E1C" w:rsidP="00AD310A">
            <w:pPr>
              <w:pStyle w:val="Corpodetexto"/>
              <w:spacing w:before="55"/>
              <w:ind w:left="191" w:right="46" w:firstLine="1"/>
              <w:jc w:val="center"/>
              <w:rPr>
                <w:rFonts w:cstheme="minorHAnsi"/>
              </w:rPr>
            </w:pPr>
            <w:r w:rsidRPr="004A105D">
              <w:rPr>
                <w:rFonts w:cstheme="minorHAnsi"/>
                <w:sz w:val="22"/>
                <w:szCs w:val="22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77AFA050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27A60298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26BE397E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 xml:space="preserve">O aluno é </w:t>
            </w:r>
            <w:r>
              <w:rPr>
                <w:rFonts w:cstheme="minorHAnsi"/>
              </w:rPr>
              <w:t>suficientemente capa</w:t>
            </w:r>
            <w:r w:rsidRPr="00092B0E">
              <w:rPr>
                <w:rFonts w:cstheme="minorHAnsi"/>
              </w:rPr>
              <w:t xml:space="preserve"> …</w:t>
            </w:r>
          </w:p>
        </w:tc>
        <w:tc>
          <w:tcPr>
            <w:tcW w:w="498" w:type="dxa"/>
            <w:textDirection w:val="btLr"/>
          </w:tcPr>
          <w:p w14:paraId="6AB05A0F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>
              <w:rPr>
                <w:rFonts w:cstheme="minorHAnsi"/>
              </w:rPr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nil"/>
            </w:tcBorders>
          </w:tcPr>
          <w:p w14:paraId="0A7BCFA3" w14:textId="77777777" w:rsidR="005D3E1C" w:rsidRPr="006954B6" w:rsidRDefault="005D3E1C" w:rsidP="00AD310A">
            <w:pPr>
              <w:rPr>
                <w:rFonts w:cstheme="minorHAnsi"/>
                <w:b/>
              </w:rPr>
            </w:pPr>
            <w:r w:rsidRPr="006954B6">
              <w:rPr>
                <w:rFonts w:cstheme="minorHAnsi"/>
                <w:b/>
              </w:rPr>
              <w:t>Observação</w:t>
            </w:r>
          </w:p>
          <w:p w14:paraId="4AD9600E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Grelhas de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observação e acompanhamento:</w:t>
            </w:r>
          </w:p>
          <w:p w14:paraId="1046C9A3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Apresentações </w:t>
            </w:r>
            <w:r w:rsidRPr="006954B6">
              <w:rPr>
                <w:rFonts w:cstheme="minorHAnsi"/>
              </w:rPr>
              <w:t>de trabalhos</w:t>
            </w:r>
          </w:p>
          <w:p w14:paraId="06B22FCF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Domínio de técnicas, materiais e procedimentos</w:t>
            </w:r>
          </w:p>
          <w:p w14:paraId="7CE0D783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Participação, cidadania, interesse e empenho</w:t>
            </w:r>
          </w:p>
        </w:tc>
      </w:tr>
      <w:tr w:rsidR="005D3E1C" w:rsidRPr="00092B0E" w14:paraId="646EE6FE" w14:textId="77777777" w:rsidTr="009D08EA">
        <w:trPr>
          <w:trHeight w:val="225"/>
        </w:trPr>
        <w:tc>
          <w:tcPr>
            <w:tcW w:w="1555" w:type="dxa"/>
            <w:vMerge/>
          </w:tcPr>
          <w:p w14:paraId="6A60DE04" w14:textId="73120AAC" w:rsidR="005D3E1C" w:rsidRPr="00092B0E" w:rsidRDefault="005D3E1C" w:rsidP="00AD310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2AC6A346" w14:textId="77777777" w:rsidR="005D3E1C" w:rsidRPr="00092B0E" w:rsidRDefault="005D3E1C" w:rsidP="00E536A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Interpretação e Comunicação</w:t>
            </w:r>
          </w:p>
          <w:p w14:paraId="5F3B54F1" w14:textId="21727206" w:rsidR="005D3E1C" w:rsidRPr="00D34B0E" w:rsidRDefault="005D3E1C" w:rsidP="00E536A0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5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21321E3D" w14:textId="7ECB7B04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Dialogar sobre o que vê e sente, de modo a construir múltiplos discursos e leituras da(s) realidade(s).</w:t>
            </w:r>
          </w:p>
          <w:p w14:paraId="1ABEDB63" w14:textId="77777777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Comp</w:t>
            </w:r>
            <w:r w:rsidRPr="00D34B0E">
              <w:rPr>
                <w:rFonts w:cstheme="minorHAnsi"/>
              </w:rPr>
              <w:t>reender a intencionalidade dos símbolos e dos sistemas de comunicação visual.</w:t>
            </w:r>
          </w:p>
          <w:p w14:paraId="26F3148C" w14:textId="77777777" w:rsidR="005D3E1C" w:rsidRPr="00D34B0E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Apreciar as diferentes manifestações artísticas e outras realidades visuais.</w:t>
            </w:r>
          </w:p>
          <w:p w14:paraId="5667FF72" w14:textId="77777777" w:rsidR="005D3E1C" w:rsidRDefault="005D3E1C" w:rsidP="00AD310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D34B0E">
              <w:rPr>
                <w:rFonts w:cstheme="minorHAnsi"/>
              </w:rPr>
              <w:t>Perceber as razões e os processos para o desenvolvimento do(s) gosto(s): escolher, sintetizar, tomar decisões, argumentar e formar juízos críticos.</w:t>
            </w:r>
          </w:p>
          <w:p w14:paraId="6EBFA848" w14:textId="77777777" w:rsidR="005D3E1C" w:rsidRPr="00D34B0E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t>Captar a expressividade contida na linguagem das imagens e/ou outras narrativas visuais.</w:t>
            </w:r>
          </w:p>
          <w:p w14:paraId="49A7B343" w14:textId="77777777" w:rsidR="005D3E1C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lastRenderedPageBreak/>
              <w:t xml:space="preserve">Transformar os conhecimentos adquiridos em novos modos de apreciação do mundo, através da comparação de imagens e/ou </w:t>
            </w:r>
            <w:r>
              <w:rPr>
                <w:rFonts w:cstheme="minorHAnsi"/>
              </w:rPr>
              <w:t>objetos.</w:t>
            </w:r>
          </w:p>
          <w:p w14:paraId="4194FAC4" w14:textId="0439B2BE" w:rsidR="005D3E1C" w:rsidRPr="00D34B0E" w:rsidRDefault="005D3E1C" w:rsidP="00AD310A">
            <w:pPr>
              <w:numPr>
                <w:ilvl w:val="0"/>
                <w:numId w:val="1"/>
              </w:numPr>
              <w:rPr>
                <w:rFonts w:cstheme="minorHAnsi"/>
              </w:rPr>
            </w:pPr>
            <w:r w:rsidRPr="00D34B0E">
              <w:rPr>
                <w:rFonts w:cstheme="minorHAnsi"/>
              </w:rPr>
              <w:t>Integrar a linguagem das artes visuais, assim como várias técnicas de expressão (pintura; desenho - incluindo esboços, esquemas</w:t>
            </w:r>
            <w:r>
              <w:rPr>
                <w:rFonts w:cstheme="minorHAnsi"/>
              </w:rPr>
              <w:t xml:space="preserve"> </w:t>
            </w:r>
            <w:r w:rsidRPr="00D34B0E">
              <w:rPr>
                <w:rFonts w:cstheme="minorHAnsi"/>
              </w:rPr>
              <w:t xml:space="preserve">e itinerários; técnica mista; </w:t>
            </w:r>
            <w:r w:rsidRPr="00D34B0E">
              <w:rPr>
                <w:rFonts w:cstheme="minorHAnsi"/>
                <w:i/>
              </w:rPr>
              <w:t>assemblage</w:t>
            </w:r>
            <w:r w:rsidRPr="00D34B0E">
              <w:rPr>
                <w:rFonts w:cstheme="minorHAnsi"/>
              </w:rPr>
              <w:t xml:space="preserve">; </w:t>
            </w:r>
            <w:r w:rsidRPr="00D34B0E">
              <w:rPr>
                <w:rFonts w:cstheme="minorHAnsi"/>
                <w:i/>
              </w:rPr>
              <w:t>land´art</w:t>
            </w:r>
            <w:r w:rsidRPr="00D34B0E">
              <w:rPr>
                <w:rFonts w:cstheme="minorHAnsi"/>
              </w:rPr>
              <w:t>; escultura; maqueta; fotografia, entre outras) nas suas experimentações: físicas e/ou digitais.</w:t>
            </w:r>
          </w:p>
        </w:tc>
        <w:tc>
          <w:tcPr>
            <w:tcW w:w="2434" w:type="dxa"/>
          </w:tcPr>
          <w:p w14:paraId="0B64FA7D" w14:textId="77777777" w:rsidR="005D3E1C" w:rsidRPr="004A105D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Criativo (A, C, D, J)</w:t>
            </w:r>
          </w:p>
          <w:p w14:paraId="3BEA3340" w14:textId="77777777" w:rsidR="005D3E1C" w:rsidRPr="004A105D" w:rsidRDefault="005D3E1C" w:rsidP="00AD310A">
            <w:pPr>
              <w:rPr>
                <w:rFonts w:cstheme="minorHAnsi"/>
              </w:rPr>
            </w:pPr>
          </w:p>
          <w:p w14:paraId="22BCEDAD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Crítico/Analítico (A, B, C, D, G)</w:t>
            </w:r>
          </w:p>
          <w:p w14:paraId="44F6CE01" w14:textId="77777777" w:rsidR="005D3E1C" w:rsidRDefault="005D3E1C" w:rsidP="00AD310A">
            <w:pPr>
              <w:rPr>
                <w:rFonts w:cstheme="minorHAnsi"/>
              </w:rPr>
            </w:pPr>
          </w:p>
          <w:p w14:paraId="4B49D321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Conhecedor/sabedor/ culto/ informado (A, B, G, I, J)</w:t>
            </w:r>
          </w:p>
          <w:p w14:paraId="6A357FDD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Indagador/ Investigador (C, D, F, H, I)</w:t>
            </w:r>
          </w:p>
          <w:p w14:paraId="21772A30" w14:textId="77777777" w:rsidR="005D3E1C" w:rsidRPr="00083DBE" w:rsidRDefault="005D3E1C" w:rsidP="00AD310A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lastRenderedPageBreak/>
              <w:t>Sistematizador/ organizador</w:t>
            </w:r>
          </w:p>
          <w:p w14:paraId="739A324D" w14:textId="77777777" w:rsidR="005D3E1C" w:rsidRDefault="005D3E1C" w:rsidP="00AD310A">
            <w:pPr>
              <w:rPr>
                <w:rFonts w:cstheme="minorHAnsi"/>
              </w:rPr>
            </w:pPr>
            <w:r w:rsidRPr="00083DBE">
              <w:rPr>
                <w:rFonts w:cstheme="minorHAnsi"/>
              </w:rPr>
              <w:t>(A, B, C, I, J)</w:t>
            </w:r>
          </w:p>
          <w:p w14:paraId="7D889D05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Participativo/ colaborador (B, C, D, E, F)</w:t>
            </w:r>
          </w:p>
          <w:p w14:paraId="7CFCBC21" w14:textId="77777777" w:rsidR="005D3E1C" w:rsidRPr="00092B0E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</w:tc>
        <w:tc>
          <w:tcPr>
            <w:tcW w:w="498" w:type="dxa"/>
            <w:textDirection w:val="btLr"/>
          </w:tcPr>
          <w:p w14:paraId="06CA2CD0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lastRenderedPageBreak/>
              <w:t>O aluno é muito capaz de …</w:t>
            </w:r>
          </w:p>
        </w:tc>
        <w:tc>
          <w:tcPr>
            <w:tcW w:w="498" w:type="dxa"/>
            <w:textDirection w:val="btLr"/>
          </w:tcPr>
          <w:p w14:paraId="1525CD8E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664B7795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498" w:type="dxa"/>
            <w:textDirection w:val="btLr"/>
          </w:tcPr>
          <w:p w14:paraId="78377567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310" w:type="dxa"/>
            <w:tcBorders>
              <w:top w:val="nil"/>
              <w:bottom w:val="nil"/>
            </w:tcBorders>
          </w:tcPr>
          <w:p w14:paraId="029FEE4D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 xml:space="preserve"> Responsabilidade</w:t>
            </w:r>
          </w:p>
          <w:p w14:paraId="4C85B971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>Relacionamento</w:t>
            </w:r>
            <w:r>
              <w:rPr>
                <w:rFonts w:cstheme="minorHAnsi"/>
              </w:rPr>
              <w:t xml:space="preserve"> </w:t>
            </w:r>
            <w:r w:rsidRPr="006954B6">
              <w:rPr>
                <w:rFonts w:cstheme="minorHAnsi"/>
              </w:rPr>
              <w:t>interpessoal</w:t>
            </w:r>
          </w:p>
          <w:p w14:paraId="41280A1B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. </w:t>
            </w:r>
            <w:r w:rsidRPr="006954B6">
              <w:rPr>
                <w:rFonts w:cstheme="minorHAnsi"/>
              </w:rPr>
              <w:t>Autonomia</w:t>
            </w:r>
          </w:p>
          <w:p w14:paraId="3818876C" w14:textId="77777777" w:rsidR="005D3E1C" w:rsidRPr="006954B6" w:rsidRDefault="005D3E1C" w:rsidP="00AD310A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Listas de verificação</w:t>
            </w:r>
          </w:p>
          <w:p w14:paraId="20101D5E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6954B6">
              <w:rPr>
                <w:rFonts w:cstheme="minorHAnsi"/>
              </w:rPr>
              <w:t>Registos de observação do cumprimento de tarefas</w:t>
            </w:r>
            <w:r>
              <w:rPr>
                <w:rFonts w:cstheme="minorHAnsi"/>
              </w:rPr>
              <w:t>.</w:t>
            </w:r>
          </w:p>
          <w:p w14:paraId="25435E8A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6954B6">
              <w:rPr>
                <w:rFonts w:cstheme="minorHAnsi"/>
              </w:rPr>
              <w:t xml:space="preserve">Registos de observação do </w:t>
            </w:r>
            <w:r w:rsidRPr="006954B6">
              <w:rPr>
                <w:rFonts w:cstheme="minorHAnsi"/>
              </w:rPr>
              <w:lastRenderedPageBreak/>
              <w:t>cumprimento de regras</w:t>
            </w:r>
          </w:p>
          <w:p w14:paraId="248EA13C" w14:textId="77777777" w:rsidR="005D3E1C" w:rsidRPr="006954B6" w:rsidRDefault="005D3E1C" w:rsidP="00AD31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-Registos </w:t>
            </w:r>
            <w:r w:rsidRPr="006954B6">
              <w:rPr>
                <w:rFonts w:cstheme="minorHAnsi"/>
              </w:rPr>
              <w:t>de observação de apresentação do material</w:t>
            </w:r>
          </w:p>
          <w:p w14:paraId="0ECC511E" w14:textId="77777777" w:rsidR="005D3E1C" w:rsidRPr="006954B6" w:rsidRDefault="005D3E1C" w:rsidP="00AD310A">
            <w:pPr>
              <w:rPr>
                <w:rFonts w:cstheme="minorHAnsi"/>
              </w:rPr>
            </w:pPr>
          </w:p>
          <w:p w14:paraId="4F50A8F7" w14:textId="77777777" w:rsidR="005D3E1C" w:rsidRPr="006954B6" w:rsidRDefault="005D3E1C" w:rsidP="00AD310A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 xml:space="preserve"> </w:t>
            </w:r>
          </w:p>
        </w:tc>
      </w:tr>
      <w:tr w:rsidR="005D3E1C" w:rsidRPr="00092B0E" w14:paraId="70DE1A2D" w14:textId="77777777" w:rsidTr="009D08EA">
        <w:trPr>
          <w:trHeight w:val="450"/>
        </w:trPr>
        <w:tc>
          <w:tcPr>
            <w:tcW w:w="1555" w:type="dxa"/>
            <w:vMerge/>
          </w:tcPr>
          <w:p w14:paraId="618B726D" w14:textId="0F4F0C0A" w:rsidR="005D3E1C" w:rsidRPr="00092B0E" w:rsidRDefault="005D3E1C" w:rsidP="00AD310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CB1BF0A" w14:textId="77777777" w:rsidR="005D3E1C" w:rsidRPr="004E0362" w:rsidRDefault="005D3E1C" w:rsidP="00E536A0">
            <w:pPr>
              <w:rPr>
                <w:rFonts w:cstheme="minorHAnsi"/>
                <w:b/>
                <w:sz w:val="20"/>
                <w:szCs w:val="20"/>
              </w:rPr>
            </w:pPr>
            <w:r w:rsidRPr="004E0362">
              <w:rPr>
                <w:rFonts w:cstheme="minorHAnsi"/>
                <w:b/>
                <w:sz w:val="20"/>
                <w:szCs w:val="20"/>
              </w:rPr>
              <w:t>Experimentação e Criação</w:t>
            </w:r>
          </w:p>
          <w:p w14:paraId="027B56B9" w14:textId="49FAD87F" w:rsidR="005D3E1C" w:rsidRDefault="005D3E1C" w:rsidP="00E536A0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>10</w:t>
            </w:r>
            <w:r w:rsidRPr="00092B0E">
              <w:rPr>
                <w:rFonts w:cstheme="minorHAnsi"/>
                <w:b/>
              </w:rPr>
              <w:t>%</w:t>
            </w:r>
          </w:p>
        </w:tc>
        <w:tc>
          <w:tcPr>
            <w:tcW w:w="5483" w:type="dxa"/>
          </w:tcPr>
          <w:p w14:paraId="3DB1BB4E" w14:textId="02369193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4A105D">
              <w:rPr>
                <w:rFonts w:eastAsia="Calibri" w:cstheme="minorHAnsi"/>
              </w:rPr>
              <w:t>Experimentar possibilidades expressivas dos materiais (carvão vegetal, pasta de modelar, barro, pastel seco, tinta cenográfica, pincéis e trinchas, rolos, papéis de formatos e características diversas, entre outros) e das diferentes técnicas, adequando o seu uso a diferentes contextos e situações.</w:t>
            </w:r>
          </w:p>
          <w:p w14:paraId="666B74E7" w14:textId="77777777" w:rsidR="005D3E1C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>Escolher técnicas e materiais de acordo com a intenção expressiva das suas produções plásticas.</w:t>
            </w:r>
          </w:p>
          <w:p w14:paraId="4370AC64" w14:textId="77777777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. </w:t>
            </w:r>
            <w:r w:rsidRPr="004A105D">
              <w:rPr>
                <w:rFonts w:eastAsia="Calibri" w:cstheme="minorHAnsi"/>
              </w:rPr>
              <w:t>Manifestar capacidades expressivas e criativas nas suas produções plásticas, evidenciando os conhecimentos adquiridos.</w:t>
            </w:r>
          </w:p>
          <w:p w14:paraId="54925670" w14:textId="77777777" w:rsidR="005D3E1C" w:rsidRPr="004A105D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 xml:space="preserve">Utilizar vários processos de registo de ideias (ex.: diários gráficos), de planeamento (ex.: projeto, </w:t>
            </w:r>
            <w:r w:rsidRPr="004A105D">
              <w:rPr>
                <w:rFonts w:eastAsia="Calibri" w:cstheme="minorHAnsi"/>
                <w:i/>
              </w:rPr>
              <w:t>portfólio</w:t>
            </w:r>
            <w:r w:rsidRPr="004A105D">
              <w:rPr>
                <w:rFonts w:eastAsia="Calibri" w:cstheme="minorHAnsi"/>
              </w:rPr>
              <w:t>) e de trabalho (ex.: individual, em grupo e em rede).</w:t>
            </w:r>
          </w:p>
          <w:p w14:paraId="0D0AE5ED" w14:textId="77777777" w:rsidR="005D3E1C" w:rsidRPr="00092B0E" w:rsidRDefault="005D3E1C" w:rsidP="00AD310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4A105D">
              <w:rPr>
                <w:rFonts w:eastAsia="Calibri" w:cstheme="minorHAnsi"/>
              </w:rPr>
              <w:t>Apreciar os seus trabalhos e os dos seus colegas, mobilizando diferentes critérios de argumentação.</w:t>
            </w:r>
          </w:p>
        </w:tc>
        <w:tc>
          <w:tcPr>
            <w:tcW w:w="2434" w:type="dxa"/>
          </w:tcPr>
          <w:p w14:paraId="76236366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Participativo/ colaborador (B, C, D, E, F)</w:t>
            </w:r>
          </w:p>
          <w:p w14:paraId="46A949FF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Questionador (A, F, G, I, J)</w:t>
            </w:r>
          </w:p>
          <w:p w14:paraId="6788A4E9" w14:textId="77777777" w:rsidR="005D3E1C" w:rsidRPr="0013368A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Sistematizador/ organizador</w:t>
            </w:r>
          </w:p>
          <w:p w14:paraId="002B605B" w14:textId="77777777" w:rsidR="005D3E1C" w:rsidRDefault="005D3E1C" w:rsidP="00AD310A">
            <w:pPr>
              <w:rPr>
                <w:rFonts w:cstheme="minorHAnsi"/>
              </w:rPr>
            </w:pPr>
            <w:r w:rsidRPr="0013368A">
              <w:rPr>
                <w:rFonts w:cstheme="minorHAnsi"/>
              </w:rPr>
              <w:t>(A, B, C, I, J)</w:t>
            </w:r>
          </w:p>
          <w:p w14:paraId="1B1C3124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Comunicador (A, B, D, E, H)</w:t>
            </w:r>
          </w:p>
          <w:p w14:paraId="239600C2" w14:textId="77777777" w:rsidR="005D3E1C" w:rsidRPr="004A105D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Respeitador da diferença/ do outro</w:t>
            </w:r>
          </w:p>
          <w:p w14:paraId="4CA7C9B3" w14:textId="77777777" w:rsidR="005D3E1C" w:rsidRDefault="005D3E1C" w:rsidP="00AD310A">
            <w:pPr>
              <w:rPr>
                <w:rFonts w:cstheme="minorHAnsi"/>
              </w:rPr>
            </w:pPr>
            <w:r w:rsidRPr="004A105D">
              <w:rPr>
                <w:rFonts w:cstheme="minorHAnsi"/>
              </w:rPr>
              <w:t>(A, B, E, F, H)</w:t>
            </w:r>
          </w:p>
          <w:p w14:paraId="5BF1ACD8" w14:textId="77777777" w:rsidR="005D3E1C" w:rsidRPr="00092B0E" w:rsidRDefault="005D3E1C" w:rsidP="00AD310A">
            <w:pPr>
              <w:rPr>
                <w:rFonts w:cstheme="minorHAnsi"/>
              </w:rPr>
            </w:pPr>
            <w:r w:rsidRPr="006954B6">
              <w:rPr>
                <w:rFonts w:cstheme="minorHAnsi"/>
              </w:rPr>
              <w:t>Autoavaliador (transversal às áreas</w:t>
            </w:r>
            <w:r>
              <w:rPr>
                <w:rFonts w:cstheme="minorHAnsi"/>
              </w:rPr>
              <w:t>)</w:t>
            </w:r>
          </w:p>
        </w:tc>
        <w:tc>
          <w:tcPr>
            <w:tcW w:w="498" w:type="dxa"/>
            <w:textDirection w:val="btLr"/>
          </w:tcPr>
          <w:p w14:paraId="6180CBFC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muito capaz de …</w:t>
            </w:r>
          </w:p>
        </w:tc>
        <w:tc>
          <w:tcPr>
            <w:tcW w:w="498" w:type="dxa"/>
            <w:textDirection w:val="btLr"/>
          </w:tcPr>
          <w:p w14:paraId="251E6382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capaz de …</w:t>
            </w:r>
          </w:p>
        </w:tc>
        <w:tc>
          <w:tcPr>
            <w:tcW w:w="498" w:type="dxa"/>
            <w:textDirection w:val="btLr"/>
          </w:tcPr>
          <w:p w14:paraId="19DC275A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é suficientemente capaz …</w:t>
            </w:r>
          </w:p>
        </w:tc>
        <w:tc>
          <w:tcPr>
            <w:tcW w:w="498" w:type="dxa"/>
            <w:textDirection w:val="btLr"/>
          </w:tcPr>
          <w:p w14:paraId="2DDE7938" w14:textId="77777777" w:rsidR="005D3E1C" w:rsidRPr="00092B0E" w:rsidRDefault="005D3E1C" w:rsidP="00AD310A">
            <w:pPr>
              <w:ind w:left="113" w:right="113"/>
              <w:rPr>
                <w:rFonts w:cstheme="minorHAnsi"/>
              </w:rPr>
            </w:pPr>
            <w:r w:rsidRPr="00092B0E">
              <w:rPr>
                <w:rFonts w:cstheme="minorHAnsi"/>
              </w:rPr>
              <w:t>O aluno não é capaz de ….</w:t>
            </w:r>
          </w:p>
        </w:tc>
        <w:tc>
          <w:tcPr>
            <w:tcW w:w="2310" w:type="dxa"/>
            <w:tcBorders>
              <w:top w:val="nil"/>
              <w:bottom w:val="single" w:sz="4" w:space="0" w:color="auto"/>
            </w:tcBorders>
          </w:tcPr>
          <w:p w14:paraId="4ADD24CC" w14:textId="77777777" w:rsidR="005D3E1C" w:rsidRPr="004E368C" w:rsidRDefault="005D3E1C" w:rsidP="00AD310A">
            <w:pPr>
              <w:rPr>
                <w:rFonts w:cstheme="minorHAnsi"/>
                <w:b/>
              </w:rPr>
            </w:pPr>
            <w:r w:rsidRPr="004E368C">
              <w:rPr>
                <w:rFonts w:cstheme="minorHAnsi"/>
                <w:b/>
              </w:rPr>
              <w:t>.Análise</w:t>
            </w:r>
          </w:p>
          <w:p w14:paraId="20D97C94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 xml:space="preserve">- Exercícios individuais </w:t>
            </w:r>
          </w:p>
          <w:p w14:paraId="528D04C5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</w:rPr>
              <w:t>- Exercícios de grupo</w:t>
            </w:r>
          </w:p>
          <w:p w14:paraId="06FCCC97" w14:textId="77777777" w:rsidR="005D3E1C" w:rsidRPr="004E368C" w:rsidRDefault="005D3E1C" w:rsidP="00AD310A">
            <w:pPr>
              <w:rPr>
                <w:rFonts w:cstheme="minorHAnsi"/>
              </w:rPr>
            </w:pPr>
          </w:p>
          <w:p w14:paraId="2B417A39" w14:textId="77777777" w:rsidR="005D3E1C" w:rsidRPr="004E368C" w:rsidRDefault="005D3E1C" w:rsidP="00AD310A">
            <w:pPr>
              <w:rPr>
                <w:rFonts w:cstheme="minorHAnsi"/>
              </w:rPr>
            </w:pPr>
            <w:r w:rsidRPr="004E368C">
              <w:rPr>
                <w:rFonts w:cstheme="minorHAnsi"/>
                <w:b/>
              </w:rPr>
              <w:t>Outros …(</w:t>
            </w:r>
            <w:r w:rsidRPr="004E368C">
              <w:rPr>
                <w:rFonts w:cstheme="minorHAnsi"/>
              </w:rPr>
              <w:t>dando cumprimento</w:t>
            </w:r>
            <w:r w:rsidRPr="004E368C">
              <w:rPr>
                <w:rFonts w:cstheme="minorHAnsi"/>
              </w:rPr>
              <w:tab/>
              <w:t>ao DL nº54/2018)</w:t>
            </w:r>
          </w:p>
          <w:p w14:paraId="09FAAD7C" w14:textId="77777777" w:rsidR="005D3E1C" w:rsidRPr="00092B0E" w:rsidRDefault="005D3E1C" w:rsidP="00AD310A">
            <w:pPr>
              <w:rPr>
                <w:rFonts w:cstheme="minorHAnsi"/>
              </w:rPr>
            </w:pPr>
          </w:p>
        </w:tc>
      </w:tr>
      <w:tr w:rsidR="006E29C2" w:rsidRPr="00092B0E" w14:paraId="06EA66E2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6A18C788" w14:textId="77777777" w:rsidR="008C47E7" w:rsidRDefault="006E29C2" w:rsidP="008C47E7">
            <w:pPr>
              <w:rPr>
                <w:rFonts w:cstheme="minorHAnsi"/>
                <w:b/>
                <w:sz w:val="24"/>
                <w:szCs w:val="24"/>
              </w:rPr>
            </w:pPr>
            <w:r w:rsidRPr="00AD310A">
              <w:rPr>
                <w:rFonts w:cstheme="minorHAnsi"/>
                <w:b/>
                <w:sz w:val="24"/>
                <w:szCs w:val="24"/>
              </w:rPr>
              <w:t>Domínio</w:t>
            </w:r>
          </w:p>
          <w:p w14:paraId="7A23E432" w14:textId="77777777" w:rsidR="008C47E7" w:rsidRDefault="008C47E7" w:rsidP="008C47E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5E5CE0E" w14:textId="53AB9FF2" w:rsidR="006E29C2" w:rsidRPr="00092B0E" w:rsidRDefault="008C47E7" w:rsidP="008C47E7">
            <w:pPr>
              <w:rPr>
                <w:rFonts w:cstheme="minorHAnsi"/>
              </w:rPr>
            </w:pPr>
            <w:r w:rsidRPr="00092B0E">
              <w:rPr>
                <w:rFonts w:cstheme="minorHAnsi"/>
                <w:b/>
              </w:rPr>
              <w:t xml:space="preserve"> </w:t>
            </w:r>
            <w:r w:rsidR="006E29C2" w:rsidRPr="00092B0E">
              <w:rPr>
                <w:rFonts w:cstheme="minorHAnsi"/>
                <w:b/>
              </w:rPr>
              <w:t>(</w:t>
            </w:r>
            <w:r w:rsidR="006E29C2" w:rsidRPr="005D3E1C">
              <w:rPr>
                <w:rFonts w:cstheme="minorHAnsi"/>
                <w:bCs/>
              </w:rPr>
              <w:t>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3D9A7D63" w14:textId="77777777" w:rsidR="006E29C2" w:rsidRDefault="006E29C2" w:rsidP="004E0362">
            <w:pPr>
              <w:pStyle w:val="Cabealho2"/>
              <w:framePr w:hSpace="0" w:wrap="auto" w:vAnchor="margin" w:hAnchor="text" w:yAlign="inline"/>
              <w:outlineLvl w:val="1"/>
            </w:pPr>
          </w:p>
          <w:p w14:paraId="2C1EA1D0" w14:textId="7161522D" w:rsidR="006E29C2" w:rsidRPr="00E536A0" w:rsidRDefault="006E29C2" w:rsidP="004E0362">
            <w:pPr>
              <w:pStyle w:val="Cabealho2"/>
              <w:framePr w:hSpace="0" w:wrap="auto" w:vAnchor="margin" w:hAnchor="text" w:yAlign="inline"/>
              <w:outlineLvl w:val="1"/>
              <w:rPr>
                <w:rFonts w:cstheme="minorHAnsi"/>
              </w:rPr>
            </w:pPr>
            <w:r w:rsidRPr="00E536A0"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3E36FA9D" w14:textId="77777777" w:rsidR="006E29C2" w:rsidRDefault="006E29C2" w:rsidP="004E03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b/>
                <w:bCs/>
              </w:rPr>
            </w:pPr>
          </w:p>
          <w:p w14:paraId="2E328147" w14:textId="6AC90E50" w:rsidR="006E29C2" w:rsidRPr="004E0362" w:rsidRDefault="006E29C2" w:rsidP="004E0362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</w:rPr>
            </w:pPr>
            <w:r w:rsidRPr="004E0362">
              <w:rPr>
                <w:b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965D07" w14:textId="11FD6429" w:rsidR="006E29C2" w:rsidRPr="004E0362" w:rsidRDefault="006E29C2" w:rsidP="004E0362">
            <w:pPr>
              <w:jc w:val="center"/>
              <w:rPr>
                <w:rFonts w:cstheme="minorHAnsi"/>
                <w:b/>
                <w:bCs/>
              </w:rPr>
            </w:pPr>
            <w:r w:rsidRPr="004E0362">
              <w:rPr>
                <w:b/>
                <w:bCs/>
              </w:rPr>
              <w:t>Descritores do Perfil do Aluno</w:t>
            </w: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6C6248FD" w14:textId="77777777" w:rsidR="006E29C2" w:rsidRPr="006E29C2" w:rsidRDefault="006E29C2" w:rsidP="006E29C2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Descritores do Desempenho</w:t>
            </w:r>
          </w:p>
          <w:p w14:paraId="44E666C3" w14:textId="11970155" w:rsidR="006E29C2" w:rsidRPr="00092B0E" w:rsidRDefault="006E29C2" w:rsidP="006E29C2">
            <w:pPr>
              <w:rPr>
                <w:rFonts w:cstheme="minorHAnsi"/>
              </w:rPr>
            </w:pPr>
            <w:r w:rsidRPr="006E29C2">
              <w:rPr>
                <w:rFonts w:cstheme="minorHAnsi"/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56013210" w14:textId="47C1D661" w:rsidR="006E29C2" w:rsidRPr="004E368C" w:rsidRDefault="006E29C2" w:rsidP="004E0362">
            <w:pPr>
              <w:rPr>
                <w:rFonts w:cstheme="minorHAnsi"/>
                <w:b/>
              </w:rPr>
            </w:pPr>
            <w:r w:rsidRPr="004E0362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037C9023" w14:textId="77777777" w:rsidTr="009D08EA">
        <w:trPr>
          <w:trHeight w:val="450"/>
        </w:trPr>
        <w:tc>
          <w:tcPr>
            <w:tcW w:w="1555" w:type="dxa"/>
            <w:vMerge w:val="restart"/>
          </w:tcPr>
          <w:p w14:paraId="27D15719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1E65CD2C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46EE7B86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5F4256F4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6A9619A9" w14:textId="77777777" w:rsidR="008C47E7" w:rsidRPr="00AD310A" w:rsidRDefault="008C47E7" w:rsidP="008C47E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Drama</w:t>
            </w:r>
          </w:p>
          <w:p w14:paraId="43C6614D" w14:textId="790BC969" w:rsidR="009D08EA" w:rsidRPr="008C47E7" w:rsidRDefault="008C47E7" w:rsidP="009D08EA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rFonts w:cstheme="minorHAnsi"/>
                <w:b/>
                <w:bCs/>
              </w:rPr>
              <w:t>15%</w:t>
            </w:r>
          </w:p>
          <w:p w14:paraId="1A7E3B3E" w14:textId="77777777" w:rsidR="009D08EA" w:rsidRDefault="009D08EA" w:rsidP="009D08EA">
            <w:pPr>
              <w:jc w:val="center"/>
              <w:rPr>
                <w:rFonts w:cstheme="minorHAnsi"/>
              </w:rPr>
            </w:pPr>
          </w:p>
          <w:p w14:paraId="1671190E" w14:textId="2C8F8F6E" w:rsidR="009D08EA" w:rsidRPr="00092B0E" w:rsidRDefault="009D08EA" w:rsidP="009D08EA">
            <w:pPr>
              <w:jc w:val="center"/>
              <w:rPr>
                <w:rFonts w:cstheme="minorHAnsi"/>
              </w:rPr>
            </w:pPr>
          </w:p>
        </w:tc>
        <w:tc>
          <w:tcPr>
            <w:tcW w:w="1614" w:type="dxa"/>
          </w:tcPr>
          <w:p w14:paraId="62B5BABC" w14:textId="77777777" w:rsidR="009D08EA" w:rsidRPr="00725A5E" w:rsidRDefault="009D08EA" w:rsidP="00725A5E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lastRenderedPageBreak/>
              <w:t>Apropriação e Reflexão</w:t>
            </w:r>
          </w:p>
          <w:p w14:paraId="0BDAFBCA" w14:textId="70C9B5BB" w:rsidR="009D08EA" w:rsidRDefault="009D08EA" w:rsidP="00725A5E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002BFF9F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.Identificar diferentes estilos e géneros convencionais de teatro (comédia, drama, etc).</w:t>
            </w:r>
          </w:p>
          <w:p w14:paraId="32FA2B70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.Reconhecer a dimensão multidisciplinar do teatro, identificando relações com outras artes e áreas de conhecimento.</w:t>
            </w:r>
          </w:p>
          <w:p w14:paraId="426135C4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.Analisar os espetáculos/</w:t>
            </w:r>
            <w:r w:rsidRPr="006E29C2">
              <w:rPr>
                <w:i/>
              </w:rPr>
              <w:t>performances</w:t>
            </w:r>
            <w:r w:rsidRPr="006E29C2">
              <w:t xml:space="preserve">, recorrendo a vocabulário adequado e específico e articulando o </w:t>
            </w:r>
            <w:r w:rsidRPr="006E29C2">
              <w:lastRenderedPageBreak/>
              <w:t>conhecimento de aspetos contextuais (relativos ao texto, à montagem, ao momento da apresentação, etc.) com uma interpretação pessoal.</w:t>
            </w:r>
          </w:p>
          <w:p w14:paraId="26586C68" w14:textId="77777777" w:rsidR="009D08EA" w:rsidRPr="006E29C2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</w:pPr>
            <w:r w:rsidRPr="006E29C2">
              <w:t>.Identificar, em manifestações performativas, personagens, cenários, ambientes, situações cénicas, problemas e soluções da ação dramática.</w:t>
            </w:r>
          </w:p>
          <w:p w14:paraId="6AFA35B8" w14:textId="2943A135" w:rsidR="009D08EA" w:rsidRDefault="009D08EA" w:rsidP="00725A5E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6E29C2">
              <w:t>.Reconhecer diferentes formas de um ator usar a voz (altura, ritmo, intensidade) e o corpo (postura, gestos, expressões faciais) para caracterizar personagens e ambiências</w:t>
            </w:r>
          </w:p>
        </w:tc>
        <w:tc>
          <w:tcPr>
            <w:tcW w:w="2434" w:type="dxa"/>
          </w:tcPr>
          <w:p w14:paraId="38519E5C" w14:textId="77777777" w:rsidR="009D08EA" w:rsidRPr="006E29C2" w:rsidRDefault="009D08EA" w:rsidP="00725A5E">
            <w:r w:rsidRPr="006E29C2">
              <w:lastRenderedPageBreak/>
              <w:t>Conhecedor/sabedor/ culto/ informado (A, B, G, I, J)</w:t>
            </w:r>
          </w:p>
          <w:p w14:paraId="2E34FC86" w14:textId="77777777" w:rsidR="009D08EA" w:rsidRPr="006E29C2" w:rsidRDefault="009D08EA" w:rsidP="00725A5E"/>
          <w:p w14:paraId="41C876FF" w14:textId="77777777" w:rsidR="009D08EA" w:rsidRPr="006E29C2" w:rsidRDefault="009D08EA" w:rsidP="00725A5E">
            <w:r w:rsidRPr="006E29C2">
              <w:t>Criativo (A, C, D, J)</w:t>
            </w:r>
          </w:p>
          <w:p w14:paraId="4289F811" w14:textId="77777777" w:rsidR="009D08EA" w:rsidRPr="006E29C2" w:rsidRDefault="009D08EA" w:rsidP="00725A5E"/>
          <w:p w14:paraId="41FE7F70" w14:textId="77777777" w:rsidR="009D08EA" w:rsidRPr="006E29C2" w:rsidRDefault="009D08EA" w:rsidP="00725A5E">
            <w:r w:rsidRPr="006E29C2">
              <w:lastRenderedPageBreak/>
              <w:t>Indagador/ Investigador (C, D,F, H, I)</w:t>
            </w:r>
          </w:p>
          <w:p w14:paraId="1BEBBCAC" w14:textId="575D7B57" w:rsidR="009D08EA" w:rsidRPr="0013368A" w:rsidRDefault="009D08EA" w:rsidP="00725A5E">
            <w:pPr>
              <w:rPr>
                <w:rFonts w:cstheme="minorHAnsi"/>
              </w:rPr>
            </w:pPr>
          </w:p>
        </w:tc>
        <w:tc>
          <w:tcPr>
            <w:tcW w:w="498" w:type="dxa"/>
          </w:tcPr>
          <w:p w14:paraId="3DB1CA75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68B0B847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5E9A6A76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498" w:type="dxa"/>
          </w:tcPr>
          <w:p w14:paraId="64F31592" w14:textId="77777777" w:rsidR="009D08EA" w:rsidRPr="00092B0E" w:rsidRDefault="009D08EA" w:rsidP="00725A5E">
            <w:pPr>
              <w:ind w:left="113" w:right="113"/>
              <w:rPr>
                <w:rFonts w:cstheme="minorHAnsi"/>
              </w:rPr>
            </w:pP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12799FD2" w14:textId="77777777" w:rsidR="009D08EA" w:rsidRPr="006E29C2" w:rsidRDefault="009D08EA" w:rsidP="00725A5E">
            <w:pPr>
              <w:rPr>
                <w:rFonts w:cstheme="minorHAnsi"/>
                <w:b/>
              </w:rPr>
            </w:pPr>
            <w:r w:rsidRPr="006E29C2">
              <w:rPr>
                <w:rFonts w:cstheme="minorHAnsi"/>
                <w:b/>
              </w:rPr>
              <w:t>Observação:</w:t>
            </w:r>
          </w:p>
          <w:p w14:paraId="5EF4FA01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 Grelhas de observação</w:t>
            </w:r>
          </w:p>
          <w:p w14:paraId="7727D379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 xml:space="preserve"> - Listas de verificação</w:t>
            </w:r>
          </w:p>
          <w:p w14:paraId="4DE8C45D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</w:t>
            </w:r>
            <w:r w:rsidRPr="006E29C2">
              <w:rPr>
                <w:rFonts w:cstheme="minorHAnsi"/>
                <w:b/>
              </w:rPr>
              <w:t xml:space="preserve"> </w:t>
            </w:r>
            <w:r w:rsidRPr="006E29C2">
              <w:rPr>
                <w:rFonts w:cstheme="minorHAnsi"/>
                <w:bCs/>
              </w:rPr>
              <w:lastRenderedPageBreak/>
              <w:t>cumprimento de tarefas</w:t>
            </w:r>
          </w:p>
          <w:p w14:paraId="75C203EA" w14:textId="77777777" w:rsidR="009D08EA" w:rsidRPr="006E29C2" w:rsidRDefault="009D08EA" w:rsidP="00725A5E">
            <w:pPr>
              <w:rPr>
                <w:rFonts w:cstheme="minorHAnsi"/>
                <w:bCs/>
              </w:rPr>
            </w:pPr>
          </w:p>
          <w:p w14:paraId="5C8F60AC" w14:textId="510C4080" w:rsidR="009D08EA" w:rsidRPr="006E29C2" w:rsidRDefault="009D08EA" w:rsidP="00725A5E">
            <w:pPr>
              <w:rPr>
                <w:rFonts w:cstheme="minorHAnsi"/>
                <w:bCs/>
              </w:rPr>
            </w:pPr>
            <w:r w:rsidRPr="006E29C2">
              <w:rPr>
                <w:rFonts w:cstheme="minorHAnsi"/>
                <w:bCs/>
              </w:rPr>
              <w:t>-Registos de observação do cumprimento de regras</w:t>
            </w:r>
          </w:p>
        </w:tc>
      </w:tr>
      <w:tr w:rsidR="009D08EA" w:rsidRPr="00092B0E" w14:paraId="16659E3B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3433FAAB" w14:textId="77777777" w:rsidR="009D08EA" w:rsidRPr="00092B0E" w:rsidRDefault="009D08EA" w:rsidP="000E71C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7BA52948" w14:textId="77777777" w:rsidR="009D08EA" w:rsidRPr="00725A5E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Interpretação e Comunicação</w:t>
            </w:r>
          </w:p>
          <w:p w14:paraId="49244BE3" w14:textId="0A2DB369" w:rsidR="009D08EA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375BAE00" w14:textId="421E37C4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•Distinguir, pela experimentação e pela reflexão, jogo dramático, improvisação e representação.</w:t>
            </w:r>
          </w:p>
          <w:p w14:paraId="532EF71D" w14:textId="1C4E1FE4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•Reconhecer, em produções próprias ou de outrem, as especificidades formais do texto dramático convencional: estrutura – monólogo ou diálogo; segmentação – cenas, atos, quadros, etc.; componentes textuais – falas e didascálias.</w:t>
            </w:r>
          </w:p>
          <w:p w14:paraId="10800E2C" w14:textId="7C2A1E74" w:rsidR="009D08EA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•Exprimir opiniões pessoais e estabelecer relação entre acontecimentos da vida real e as situações dramáticas desenvolvidas em aula.</w:t>
            </w:r>
          </w:p>
        </w:tc>
        <w:tc>
          <w:tcPr>
            <w:tcW w:w="2434" w:type="dxa"/>
          </w:tcPr>
          <w:p w14:paraId="75F0D49C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Sistematizador/ organizador</w:t>
            </w:r>
          </w:p>
          <w:p w14:paraId="33195B6F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(A, B, C, I, J)</w:t>
            </w:r>
          </w:p>
          <w:p w14:paraId="6ED5876A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Comunicador (A, B, D, E, H)</w:t>
            </w:r>
          </w:p>
          <w:p w14:paraId="10B8E266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Respeitador da diferença/ do outro</w:t>
            </w:r>
          </w:p>
          <w:p w14:paraId="1FD22452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(A, B, E, F, H)</w:t>
            </w:r>
          </w:p>
          <w:p w14:paraId="1BAC6522" w14:textId="5BC81948" w:rsidR="009D08EA" w:rsidRPr="0013368A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Questionador (A, F, G, I, J) (C, D,F, H, I)</w:t>
            </w:r>
          </w:p>
        </w:tc>
        <w:tc>
          <w:tcPr>
            <w:tcW w:w="498" w:type="dxa"/>
            <w:textDirection w:val="btLr"/>
          </w:tcPr>
          <w:p w14:paraId="3FB09734" w14:textId="1FD075FC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74A57529" w14:textId="1B4B0E5B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é capaz de …</w:t>
            </w:r>
          </w:p>
        </w:tc>
        <w:tc>
          <w:tcPr>
            <w:tcW w:w="498" w:type="dxa"/>
            <w:textDirection w:val="btLr"/>
          </w:tcPr>
          <w:p w14:paraId="0A8CACD8" w14:textId="29726950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51CF9330" w14:textId="253EFB01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3374C1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422933D2" w14:textId="77777777" w:rsidR="009D08EA" w:rsidRPr="00725A5E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Análise</w:t>
            </w:r>
          </w:p>
          <w:p w14:paraId="41B5DA1A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 xml:space="preserve">- Exercícios individuais </w:t>
            </w:r>
          </w:p>
          <w:p w14:paraId="787CF6FA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  <w:r w:rsidRPr="00725A5E">
              <w:rPr>
                <w:rFonts w:cstheme="minorHAnsi"/>
                <w:bCs/>
              </w:rPr>
              <w:t>- Exercícios de grupo</w:t>
            </w:r>
          </w:p>
          <w:p w14:paraId="6D1BC55C" w14:textId="77777777" w:rsidR="009D08EA" w:rsidRPr="00725A5E" w:rsidRDefault="009D08EA" w:rsidP="000E71CA">
            <w:pPr>
              <w:rPr>
                <w:rFonts w:cstheme="minorHAnsi"/>
                <w:bCs/>
              </w:rPr>
            </w:pPr>
          </w:p>
          <w:p w14:paraId="234E8589" w14:textId="5D6F5407" w:rsidR="009D08EA" w:rsidRPr="004E368C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rFonts w:cstheme="minorHAnsi"/>
                <w:b/>
              </w:rPr>
              <w:t>Outros …(</w:t>
            </w:r>
            <w:r w:rsidRPr="00725A5E">
              <w:rPr>
                <w:rFonts w:cstheme="minorHAnsi"/>
                <w:bCs/>
              </w:rPr>
              <w:t>dando cumprimento</w:t>
            </w:r>
            <w:r w:rsidRPr="00725A5E">
              <w:rPr>
                <w:rFonts w:cstheme="minorHAnsi"/>
                <w:bCs/>
              </w:rPr>
              <w:tab/>
              <w:t>ao DL nº54/2018</w:t>
            </w:r>
          </w:p>
        </w:tc>
      </w:tr>
      <w:tr w:rsidR="009D08EA" w:rsidRPr="00092B0E" w14:paraId="5E58ECEC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A48D6BB" w14:textId="77777777" w:rsidR="009D08EA" w:rsidRPr="00092B0E" w:rsidRDefault="009D08EA" w:rsidP="000E71C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3AEF9473" w14:textId="77777777" w:rsidR="009D08EA" w:rsidRPr="00725A5E" w:rsidRDefault="009D08EA" w:rsidP="000E71CA">
            <w:pPr>
              <w:rPr>
                <w:b/>
                <w:bCs/>
              </w:rPr>
            </w:pPr>
            <w:r w:rsidRPr="00725A5E">
              <w:rPr>
                <w:b/>
                <w:bCs/>
              </w:rPr>
              <w:t>Experimentação e Criação</w:t>
            </w:r>
          </w:p>
          <w:p w14:paraId="0762B6F4" w14:textId="141EDC8B" w:rsidR="009D08EA" w:rsidRDefault="009D08EA" w:rsidP="000E71CA">
            <w:pPr>
              <w:rPr>
                <w:rFonts w:cstheme="minorHAnsi"/>
                <w:b/>
              </w:rPr>
            </w:pPr>
            <w:r w:rsidRPr="00725A5E">
              <w:rPr>
                <w:b/>
                <w:bCs/>
              </w:rPr>
              <w:t>5%</w:t>
            </w:r>
          </w:p>
        </w:tc>
        <w:tc>
          <w:tcPr>
            <w:tcW w:w="5483" w:type="dxa"/>
          </w:tcPr>
          <w:p w14:paraId="542B218A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Explorar as possibilidades motoras e expressivas do corpo em diferentes atividades (de movimento livre ou orientado, criação de personagens, etc.).</w:t>
            </w:r>
          </w:p>
          <w:p w14:paraId="15B27D1B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 Adequar as possibilidades expressivas da voz a diferentes contextos e situações de comunicação, tendo em atenção a respiração, aspetos da técnica vocal (articulação, dicção, projeção, etc.).</w:t>
            </w:r>
          </w:p>
          <w:p w14:paraId="7B7643B4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.Transformar o espaço com recurso a elementos plásticos/cenográficos e tecnológicos produtores de signos (formas, imagens, luz, som, etc.).</w:t>
            </w:r>
          </w:p>
          <w:p w14:paraId="03105AD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.Transformar objetos (adereços, formas animadas, etc.), experimentando intencionalmente diferentes materiais e técnicas (recurso a partes articuladas, variação de cor, forma e volume, etc.) para obter efeitos distintos.</w:t>
            </w:r>
          </w:p>
          <w:p w14:paraId="257A772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.Construir personagens, em situações distintas e com diferentes finalidades.</w:t>
            </w:r>
          </w:p>
          <w:p w14:paraId="663AB73D" w14:textId="77777777" w:rsidR="009D08EA" w:rsidRPr="00725A5E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lastRenderedPageBreak/>
              <w:t>.Produzir, sozinho e em grupo, pequenas cenas a partir de dados reais ou fictícios, através de processos espontâneos e/ou preparados, antecipando e explorando intencionalmente formas de “entrada”, de progressão na ação e de “saída”.</w:t>
            </w:r>
          </w:p>
          <w:p w14:paraId="71115B25" w14:textId="75949159" w:rsidR="009D08EA" w:rsidRDefault="009D08EA" w:rsidP="000E71C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25A5E">
              <w:rPr>
                <w:rFonts w:eastAsia="Calibri" w:cstheme="minorHAnsi"/>
              </w:rPr>
              <w:t>.Defender, oralmente e/ou em situações de prática experimental, as opções de movimento e escolhas vocais utilizados para comunicar uma ideia.</w:t>
            </w:r>
          </w:p>
        </w:tc>
        <w:tc>
          <w:tcPr>
            <w:tcW w:w="2434" w:type="dxa"/>
          </w:tcPr>
          <w:p w14:paraId="2B838ABA" w14:textId="77777777" w:rsidR="009D08EA" w:rsidRDefault="009D08EA" w:rsidP="000E71CA">
            <w:pPr>
              <w:rPr>
                <w:rFonts w:cstheme="minorHAnsi"/>
              </w:rPr>
            </w:pPr>
          </w:p>
          <w:p w14:paraId="09A6ADB5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Participativo/ colaborador (B, C, D, E, F)</w:t>
            </w:r>
          </w:p>
          <w:p w14:paraId="5A62B6F1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1811329D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Autoavaliador (transversal às áreas)</w:t>
            </w:r>
          </w:p>
          <w:p w14:paraId="66CF7C90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40EA7DC0" w14:textId="77777777" w:rsidR="009D08EA" w:rsidRPr="00725A5E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Responsável/ autónomo (C, D, E, F, G, I, J)</w:t>
            </w:r>
          </w:p>
          <w:p w14:paraId="7EE6F5A1" w14:textId="77777777" w:rsidR="009D08EA" w:rsidRPr="00725A5E" w:rsidRDefault="009D08EA" w:rsidP="000E71CA">
            <w:pPr>
              <w:rPr>
                <w:rFonts w:cstheme="minorHAnsi"/>
              </w:rPr>
            </w:pPr>
          </w:p>
          <w:p w14:paraId="41E29699" w14:textId="7D6A1B3E" w:rsidR="009D08EA" w:rsidRPr="0013368A" w:rsidRDefault="009D08EA" w:rsidP="000E71CA">
            <w:pPr>
              <w:rPr>
                <w:rFonts w:cstheme="minorHAnsi"/>
              </w:rPr>
            </w:pPr>
            <w:r w:rsidRPr="00725A5E">
              <w:rPr>
                <w:rFonts w:cstheme="minorHAnsi"/>
              </w:rPr>
              <w:t>Cuidador de si e do outro (B, E, F, G</w:t>
            </w:r>
          </w:p>
        </w:tc>
        <w:tc>
          <w:tcPr>
            <w:tcW w:w="498" w:type="dxa"/>
            <w:textDirection w:val="btLr"/>
          </w:tcPr>
          <w:p w14:paraId="2CB844AC" w14:textId="30DD6F59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342F5333" w14:textId="3A0568DF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é capaz de …</w:t>
            </w:r>
          </w:p>
        </w:tc>
        <w:tc>
          <w:tcPr>
            <w:tcW w:w="498" w:type="dxa"/>
            <w:textDirection w:val="btLr"/>
          </w:tcPr>
          <w:p w14:paraId="1697A7C4" w14:textId="7C950E0C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530BD4AE" w14:textId="7D48D6CB" w:rsidR="009D08EA" w:rsidRPr="00092B0E" w:rsidRDefault="009D08EA" w:rsidP="000E71CA">
            <w:pPr>
              <w:ind w:left="113" w:right="113"/>
              <w:rPr>
                <w:rFonts w:cstheme="minorHAnsi"/>
              </w:rPr>
            </w:pPr>
            <w:r w:rsidRPr="009B103F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07EB062F" w14:textId="77777777" w:rsidR="009D08EA" w:rsidRPr="004E368C" w:rsidRDefault="009D08EA" w:rsidP="000E71CA">
            <w:pPr>
              <w:rPr>
                <w:rFonts w:cstheme="minorHAnsi"/>
                <w:b/>
              </w:rPr>
            </w:pPr>
          </w:p>
        </w:tc>
      </w:tr>
      <w:tr w:rsidR="008831AA" w:rsidRPr="00092B0E" w14:paraId="33E4A14A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29FCB4B6" w14:textId="77777777" w:rsidR="008831AA" w:rsidRPr="00485CD7" w:rsidRDefault="008831AA" w:rsidP="008831AA">
            <w:pPr>
              <w:pStyle w:val="Cabealho3"/>
              <w:framePr w:hSpace="0" w:wrap="auto" w:vAnchor="margin" w:hAnchor="text" w:yAlign="inline"/>
              <w:outlineLvl w:val="2"/>
            </w:pPr>
            <w:r w:rsidRPr="00485CD7">
              <w:t>Domínio</w:t>
            </w:r>
          </w:p>
          <w:p w14:paraId="6928FE00" w14:textId="77777777" w:rsidR="008C47E7" w:rsidRDefault="008C47E7" w:rsidP="008C47E7">
            <w:r>
              <w:t xml:space="preserve"> </w:t>
            </w:r>
          </w:p>
          <w:p w14:paraId="14860E40" w14:textId="64A53079" w:rsidR="008831AA" w:rsidRPr="00092B0E" w:rsidRDefault="008831AA" w:rsidP="008C47E7">
            <w:pPr>
              <w:rPr>
                <w:rFonts w:cstheme="minorHAnsi"/>
              </w:rPr>
            </w:pPr>
            <w:r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270FA2A7" w14:textId="77777777" w:rsidR="009D08EA" w:rsidRDefault="009D08EA" w:rsidP="008831AA">
            <w:pPr>
              <w:rPr>
                <w:rFonts w:cstheme="minorHAnsi"/>
                <w:b/>
                <w:bCs/>
              </w:rPr>
            </w:pPr>
          </w:p>
          <w:p w14:paraId="75DD7208" w14:textId="54BE6403" w:rsidR="008831AA" w:rsidRDefault="00485CD7" w:rsidP="008831AA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517D7355" w14:textId="77777777" w:rsidR="009D08EA" w:rsidRDefault="009D08EA" w:rsidP="008831AA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</w:p>
          <w:p w14:paraId="4B6C935E" w14:textId="6F775ED1" w:rsidR="008831AA" w:rsidRPr="008831AA" w:rsidRDefault="008831AA" w:rsidP="008831AA">
            <w:pPr>
              <w:widowControl w:val="0"/>
              <w:tabs>
                <w:tab w:val="left" w:pos="1848"/>
              </w:tabs>
              <w:autoSpaceDE w:val="0"/>
              <w:autoSpaceDN w:val="0"/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8831AA">
              <w:rPr>
                <w:rFonts w:eastAsia="Calibri" w:cstheme="minorHAnsi"/>
                <w:b/>
                <w:bCs/>
                <w:sz w:val="24"/>
                <w:szCs w:val="24"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2ACF213A" w14:textId="77777777" w:rsidR="009D08EA" w:rsidRDefault="009D08EA" w:rsidP="008831A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5E5DBC" w14:textId="1DDFB929" w:rsidR="008831AA" w:rsidRPr="008831AA" w:rsidRDefault="008831AA" w:rsidP="008831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831AA">
              <w:rPr>
                <w:b/>
                <w:bCs/>
                <w:sz w:val="24"/>
                <w:szCs w:val="24"/>
              </w:rPr>
              <w:t>Descritores do Perfil do Aluno</w:t>
            </w: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5470D466" w14:textId="77777777" w:rsidR="006E29C2" w:rsidRPr="008831AA" w:rsidRDefault="006E29C2" w:rsidP="008831AA">
            <w:pPr>
              <w:ind w:left="113" w:right="113"/>
              <w:rPr>
                <w:b/>
              </w:rPr>
            </w:pPr>
            <w:r w:rsidRPr="008831AA">
              <w:rPr>
                <w:b/>
              </w:rPr>
              <w:t>Descritores do Desempenho</w:t>
            </w:r>
          </w:p>
          <w:p w14:paraId="1C04EC77" w14:textId="0791362F" w:rsidR="008831AA" w:rsidRPr="00092B0E" w:rsidRDefault="008831AA" w:rsidP="008831AA">
            <w:pPr>
              <w:ind w:left="113" w:right="113"/>
              <w:rPr>
                <w:rFonts w:cstheme="minorHAnsi"/>
              </w:rPr>
            </w:pPr>
            <w:r w:rsidRPr="008831AA">
              <w:rPr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3F0471C" w14:textId="69E6F1ED" w:rsidR="008831AA" w:rsidRPr="004E368C" w:rsidRDefault="008831AA" w:rsidP="008831A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6194CA67" w14:textId="77777777" w:rsidTr="009D08EA">
        <w:trPr>
          <w:cantSplit/>
          <w:trHeight w:val="1134"/>
        </w:trPr>
        <w:tc>
          <w:tcPr>
            <w:tcW w:w="1555" w:type="dxa"/>
            <w:vMerge w:val="restart"/>
          </w:tcPr>
          <w:p w14:paraId="12717ED1" w14:textId="77777777" w:rsidR="009D08EA" w:rsidRDefault="009D08EA" w:rsidP="009D08EA">
            <w:pPr>
              <w:rPr>
                <w:rFonts w:cstheme="minorHAnsi"/>
              </w:rPr>
            </w:pPr>
          </w:p>
          <w:p w14:paraId="4D8EF6D6" w14:textId="77777777" w:rsidR="009D08EA" w:rsidRDefault="009D08EA" w:rsidP="009D08EA">
            <w:pPr>
              <w:rPr>
                <w:rFonts w:cstheme="minorHAnsi"/>
              </w:rPr>
            </w:pPr>
          </w:p>
          <w:p w14:paraId="1E989D4C" w14:textId="77777777" w:rsidR="009D08EA" w:rsidRDefault="009D08EA" w:rsidP="009D08EA">
            <w:pPr>
              <w:rPr>
                <w:rFonts w:cstheme="minorHAnsi"/>
              </w:rPr>
            </w:pPr>
          </w:p>
          <w:p w14:paraId="5CF95204" w14:textId="77777777" w:rsidR="009D08EA" w:rsidRDefault="009D08EA" w:rsidP="009D08EA">
            <w:pPr>
              <w:rPr>
                <w:rFonts w:cstheme="minorHAnsi"/>
              </w:rPr>
            </w:pPr>
          </w:p>
          <w:p w14:paraId="2E2A0E7B" w14:textId="77777777" w:rsidR="009D08EA" w:rsidRDefault="009D08EA" w:rsidP="009D08EA">
            <w:pPr>
              <w:rPr>
                <w:rFonts w:cstheme="minorHAnsi"/>
              </w:rPr>
            </w:pPr>
          </w:p>
          <w:p w14:paraId="68DCE49F" w14:textId="77777777" w:rsidR="008C47E7" w:rsidRDefault="008C47E7" w:rsidP="00481A58">
            <w:pPr>
              <w:jc w:val="center"/>
              <w:rPr>
                <w:b/>
                <w:bCs/>
                <w:sz w:val="24"/>
                <w:szCs w:val="24"/>
              </w:rPr>
            </w:pPr>
            <w:r w:rsidRPr="00485CD7">
              <w:rPr>
                <w:b/>
                <w:bCs/>
                <w:sz w:val="24"/>
                <w:szCs w:val="24"/>
              </w:rPr>
              <w:t>Dança</w:t>
            </w:r>
          </w:p>
          <w:p w14:paraId="1796DB9C" w14:textId="733F944B" w:rsidR="009D08EA" w:rsidRPr="008C47E7" w:rsidRDefault="008C47E7" w:rsidP="00481A58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b/>
              </w:rPr>
              <w:t>15%</w:t>
            </w:r>
          </w:p>
          <w:p w14:paraId="650C5C7D" w14:textId="0178EFDE" w:rsidR="009D08EA" w:rsidRPr="00092B0E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0235DF2C" w14:textId="77777777" w:rsidR="009D08EA" w:rsidRPr="008831AA" w:rsidRDefault="009D08EA" w:rsidP="009D08E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Apropriação e Reflexão</w:t>
            </w:r>
          </w:p>
          <w:p w14:paraId="264501A0" w14:textId="67BF5401" w:rsidR="009D08EA" w:rsidRDefault="009D08EA" w:rsidP="009D08EA">
            <w:pPr>
              <w:rPr>
                <w:rFonts w:cstheme="minorHAnsi"/>
                <w:b/>
              </w:rPr>
            </w:pPr>
            <w:r w:rsidRPr="008831AA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26F05CAF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Distinguir diferentes possibilidades de movimentação do Corpo (na totalidade, pelas partes, superfícies ou articulações) através de movimentos locomotores e não locomotores (passos, deslocamentos, gestos, equilíbrios, quedas, posturas, voltas, saltos), diferentes formas de ocupar/evoluir no Espaço (próprio ou partilhável: no lugar, utilizando trajetórias - curvilíneas e retilíneas, direções - frente, trás, cima, baixo, lado esquerdo, direito e diagonais, planos -frontal, sagital, horizontal, níveis -superior, médio e inferior, volumes/dimensão -grande e pequeno, extensão -longe, perto), ou na organização da forma (uníssono; com início, meio e fim; sintonia/oposição).</w:t>
            </w:r>
          </w:p>
          <w:p w14:paraId="6E207957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Adequar movimentos do corpo com estruturas rítmicas marcadas pelo professor, integrando diferentes elementos do Tempo (pulsação, velocidade, duração, longo/curto, rápido/sustentado, padrões rítmicos) e da Dinâmica (pesado/leve, forte/fraco).</w:t>
            </w:r>
          </w:p>
          <w:p w14:paraId="6EDC01A7" w14:textId="77777777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 xml:space="preserve">. Utilizar movimentos do Corpo com diferentes Relações: entre os diversos elementos do movimento, com os outros -a par, em grupo, destacando a organização espacial (à roda, em colunas, em filas), o tipo de conexão a estabelecer com o movimento (a imitar, em espelho, em oposição, em colaboração), com diferentes objetos (bolas, </w:t>
            </w:r>
            <w:r w:rsidRPr="008831AA">
              <w:rPr>
                <w:rFonts w:eastAsia="Calibri" w:cstheme="minorHAnsi"/>
              </w:rPr>
              <w:lastRenderedPageBreak/>
              <w:t>carteiras, cadeiras, peças de vestuário, etc.) e ambiências várias do concreto/literal ao abstrato pela exploração do imaginário (interior/exterior, como se andasse sobre: areia, lama, neve/fogo, etc.).</w:t>
            </w:r>
          </w:p>
          <w:p w14:paraId="16F3F4A9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Identificar diferentes estilos e géneros do património cultural e artístico, através da observação de diversas manifestações artísticas (dança clássica, danças tradicionais - nacionais e internacionais -, danças</w:t>
            </w:r>
          </w:p>
          <w:p w14:paraId="09385809" w14:textId="4BECA386" w:rsidR="009D08EA" w:rsidRPr="008831A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sociais,</w:t>
            </w:r>
            <w:r>
              <w:rPr>
                <w:rFonts w:eastAsia="Calibri" w:cstheme="minorHAnsi"/>
              </w:rPr>
              <w:t xml:space="preserve"> </w:t>
            </w:r>
            <w:r w:rsidRPr="008831AA">
              <w:rPr>
                <w:rFonts w:eastAsia="Calibri" w:cstheme="minorHAnsi"/>
              </w:rPr>
              <w:t>dança moderna/contemporânea, danças de rua, etc.), em diversos contextos.</w:t>
            </w:r>
          </w:p>
          <w:p w14:paraId="405C2547" w14:textId="51960831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8831AA">
              <w:rPr>
                <w:rFonts w:eastAsia="Calibri" w:cstheme="minorHAnsi"/>
              </w:rPr>
              <w:t>. Relacionar a apresentação de obras de dança com o património cultural e artístico, compreendendo e valorizando as diferenças enquanto fator de identidade social e cultural.</w:t>
            </w:r>
          </w:p>
        </w:tc>
        <w:tc>
          <w:tcPr>
            <w:tcW w:w="2434" w:type="dxa"/>
          </w:tcPr>
          <w:p w14:paraId="61FBAB37" w14:textId="77777777" w:rsidR="009D08EA" w:rsidRPr="008831A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lastRenderedPageBreak/>
              <w:t>Conhecedor/sabedor/ culto/ informado (A, B, G, I, J)</w:t>
            </w:r>
          </w:p>
          <w:p w14:paraId="0EE449EE" w14:textId="77777777" w:rsidR="009D08EA" w:rsidRPr="008831AA" w:rsidRDefault="009D08EA" w:rsidP="009D08EA">
            <w:pPr>
              <w:rPr>
                <w:rFonts w:cstheme="minorHAnsi"/>
              </w:rPr>
            </w:pPr>
          </w:p>
          <w:p w14:paraId="66F4E6FB" w14:textId="77777777" w:rsidR="009D08EA" w:rsidRPr="008831A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t>Criativo (A, C, D, J)</w:t>
            </w:r>
          </w:p>
          <w:p w14:paraId="5C4E1BE0" w14:textId="77777777" w:rsidR="009D08EA" w:rsidRPr="008831AA" w:rsidRDefault="009D08EA" w:rsidP="009D08EA">
            <w:pPr>
              <w:rPr>
                <w:rFonts w:cstheme="minorHAnsi"/>
              </w:rPr>
            </w:pPr>
          </w:p>
          <w:p w14:paraId="2A0ED994" w14:textId="3B904168" w:rsidR="009D08EA" w:rsidRPr="0013368A" w:rsidRDefault="009D08EA" w:rsidP="009D08EA">
            <w:pPr>
              <w:rPr>
                <w:rFonts w:cstheme="minorHAnsi"/>
              </w:rPr>
            </w:pPr>
            <w:r w:rsidRPr="008831AA">
              <w:rPr>
                <w:rFonts w:cstheme="minorHAnsi"/>
              </w:rPr>
              <w:t>Indagador/ Investigador (C, D,F, H, I)</w:t>
            </w:r>
          </w:p>
        </w:tc>
        <w:tc>
          <w:tcPr>
            <w:tcW w:w="498" w:type="dxa"/>
            <w:textDirection w:val="btLr"/>
          </w:tcPr>
          <w:p w14:paraId="16BDD2DE" w14:textId="1B968A20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0B4F48CC" w14:textId="793DA7FE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é capaz de …</w:t>
            </w:r>
          </w:p>
        </w:tc>
        <w:tc>
          <w:tcPr>
            <w:tcW w:w="498" w:type="dxa"/>
            <w:textDirection w:val="btLr"/>
          </w:tcPr>
          <w:p w14:paraId="7BA86BC9" w14:textId="4D62A83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073BE846" w14:textId="5CDC4A6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CD15A9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30E38B3D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Observação:</w:t>
            </w:r>
          </w:p>
          <w:p w14:paraId="24615E5B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 xml:space="preserve">- </w:t>
            </w:r>
            <w:r w:rsidRPr="005D3E1C">
              <w:rPr>
                <w:rFonts w:cstheme="minorHAnsi"/>
                <w:bCs/>
              </w:rPr>
              <w:t>Grelhas de observação</w:t>
            </w:r>
          </w:p>
          <w:p w14:paraId="466D8F91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 xml:space="preserve"> - Listas de verificação</w:t>
            </w:r>
          </w:p>
          <w:p w14:paraId="74298497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do cumprimento de tarefas</w:t>
            </w:r>
          </w:p>
          <w:p w14:paraId="77D089AA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163E45DB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/>
              </w:rPr>
              <w:t>-</w:t>
            </w:r>
            <w:r w:rsidRPr="005D3E1C">
              <w:rPr>
                <w:rFonts w:cstheme="minorHAnsi"/>
                <w:bCs/>
              </w:rPr>
              <w:t>Registos de observação do cumprimento de regras</w:t>
            </w:r>
          </w:p>
          <w:p w14:paraId="6E0AA937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</w:p>
          <w:p w14:paraId="2A0A87D6" w14:textId="77777777" w:rsidR="009D08EA" w:rsidRPr="005D3E1C" w:rsidRDefault="009D08EA" w:rsidP="009D08EA">
            <w:pPr>
              <w:rPr>
                <w:rFonts w:cstheme="minorHAnsi"/>
                <w:bCs/>
              </w:rPr>
            </w:pPr>
            <w:r w:rsidRPr="005D3E1C">
              <w:rPr>
                <w:rFonts w:cstheme="minorHAnsi"/>
                <w:bCs/>
              </w:rPr>
              <w:t>-Registos de observação de apresentação do material</w:t>
            </w:r>
          </w:p>
          <w:p w14:paraId="204A686C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9D08EA" w:rsidRPr="00092B0E" w14:paraId="742C7DE3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5F7B1F2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42BFA024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Interpretação e Comunicação</w:t>
            </w:r>
          </w:p>
          <w:p w14:paraId="4C6F57CD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6A727C82" w14:textId="668829B7" w:rsidR="009D08EA" w:rsidRPr="008831AA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25CB471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Contextualizar conceitos fundamentais dos universos coreográficos/performativos (ensaio, ensaio geral, espetáculo, palco, bastidores, salão de baile, exibição, competição, público, espetador, coreógrafo, coreografia, companhia, corpo de baile, intérprete, criador-intérprete, solo, dueto, pas-de-deux, improvisação, composição, motivo, frase de movimento, Lento e Rápido, mudança de peso, diferença entre passo e Tap/toque/touch, entre outros).</w:t>
            </w:r>
          </w:p>
          <w:p w14:paraId="0272CF31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 xml:space="preserve">  Reconhecer os efeitos benéficos (hábitos de vida saudável, melhoria da autoestima, etc.) e valor do desempenho artístico (social, cultural) e interagir com os colegas e professor sobre as experiências de dança, argumentando as suas opiniões e aceitando as dos outros.</w:t>
            </w:r>
          </w:p>
          <w:p w14:paraId="0983471F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Interpretar o seu papel coreográfico, mobilizando o vocabulário desenvolvido, através de um desempenho expressivo- formal, em consonância com os contextos e os materiais da intervenção performativa, pela adequação entre o domínio dos princípios de movimento envolvidos e a expressividade inerente à interpretação.</w:t>
            </w:r>
          </w:p>
          <w:p w14:paraId="0C4C2C3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 xml:space="preserve">Interagir com os colegas, no sentido da procura do </w:t>
            </w:r>
            <w:r w:rsidRPr="005D3E1C">
              <w:rPr>
                <w:rFonts w:eastAsia="Calibri" w:cstheme="minorHAnsi"/>
              </w:rPr>
              <w:lastRenderedPageBreak/>
              <w:t>sucesso pessoal e o do grupo, na apresentação da performance, e com as audiências, recebendo e aceitando as críticas.</w:t>
            </w:r>
          </w:p>
          <w:p w14:paraId="6148C3B6" w14:textId="77777777" w:rsidR="009D08EA" w:rsidRPr="005D3E1C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Emitir apreciações e críticas pessoais sobre trabalhos de dança observados em diferentes contextos (sala de aula, escola, vídeos, espetáculos de diferentes estilos), mobilizando o vocabulário e conhecimentos desenvolvidos para a explicitação dos aspetos que considerar mais significativos (o que mais gostou, sugestão de melhoria, o que aprendeu de novo, por exemplo).</w:t>
            </w:r>
          </w:p>
          <w:p w14:paraId="451F8123" w14:textId="3F88FF3A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5D3E1C">
              <w:rPr>
                <w:rFonts w:eastAsia="Calibri" w:cstheme="minorHAnsi"/>
              </w:rPr>
              <w:t>Recriar sequências de movimentos a partir de temáticas, situações do quotidiano, solicitações do professor, ideias suas ou dos colegas com diferentes formas espaciais e/ou estruturas rítmicas, evidenciando capacidade de exploração e de composição.</w:t>
            </w:r>
          </w:p>
        </w:tc>
        <w:tc>
          <w:tcPr>
            <w:tcW w:w="2434" w:type="dxa"/>
          </w:tcPr>
          <w:p w14:paraId="6FF45556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lastRenderedPageBreak/>
              <w:t>Criativo (A, C, D, J)</w:t>
            </w:r>
          </w:p>
          <w:p w14:paraId="0B7AAF2B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Conhecedor/sabedor/ culto/ informado (A, B, G, I, J)</w:t>
            </w:r>
          </w:p>
          <w:p w14:paraId="7C9EBFE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Sistematizador/ organizador</w:t>
            </w:r>
          </w:p>
          <w:p w14:paraId="71345B4D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(A, B, C, I, J)</w:t>
            </w:r>
          </w:p>
          <w:p w14:paraId="009F9249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Comunicador (A, B, D, E, H)</w:t>
            </w:r>
          </w:p>
          <w:p w14:paraId="04BBB0FF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Respeitador da diferença/ do outro</w:t>
            </w:r>
          </w:p>
          <w:p w14:paraId="2F81DC2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(A, B, E, F, H)</w:t>
            </w:r>
          </w:p>
          <w:p w14:paraId="23E70437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70996FD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Participativo/ colaborador (B, C, D, E, F)</w:t>
            </w:r>
          </w:p>
          <w:p w14:paraId="49642944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Questionador (A, F, G, I, J)</w:t>
            </w:r>
          </w:p>
          <w:p w14:paraId="228FE0B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Indagador/ Investigador (C, D,F, H, I)</w:t>
            </w:r>
          </w:p>
          <w:p w14:paraId="04AC52C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Autoavaliador (transversal às áreas)</w:t>
            </w:r>
          </w:p>
          <w:p w14:paraId="61F059A8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5CAC792A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Responsável/ autónomo (C, D, E, F, G, I, J)</w:t>
            </w:r>
          </w:p>
          <w:p w14:paraId="5FB1391E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2CE90D3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Cuidador de si e do outro (B, E, F, G)</w:t>
            </w:r>
          </w:p>
          <w:p w14:paraId="03ACBE3E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64A9E37F" w14:textId="150AFA09" w:rsidR="009D08EA" w:rsidRPr="0013368A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Crítico/Analítico (A, B, C, D, G)</w:t>
            </w:r>
          </w:p>
        </w:tc>
        <w:tc>
          <w:tcPr>
            <w:tcW w:w="498" w:type="dxa"/>
            <w:textDirection w:val="btLr"/>
          </w:tcPr>
          <w:p w14:paraId="6489596C" w14:textId="16802AD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lastRenderedPageBreak/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04387FB8" w14:textId="4DF9735E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é capaz de …</w:t>
            </w:r>
          </w:p>
        </w:tc>
        <w:tc>
          <w:tcPr>
            <w:tcW w:w="498" w:type="dxa"/>
            <w:textDirection w:val="btLr"/>
          </w:tcPr>
          <w:p w14:paraId="06887683" w14:textId="75CBCC7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3C3729B3" w14:textId="2670D47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663F5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54C1039F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Análise</w:t>
            </w:r>
          </w:p>
          <w:p w14:paraId="0BB4DBE9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- Exercícios individuais </w:t>
            </w:r>
          </w:p>
          <w:p w14:paraId="34652867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Exercícios de grupo</w:t>
            </w:r>
          </w:p>
          <w:p w14:paraId="27CBB815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</w:p>
          <w:p w14:paraId="2B479504" w14:textId="4D61CE1A" w:rsidR="009D08EA" w:rsidRPr="004E368C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Outros …(</w:t>
            </w:r>
            <w:r w:rsidRPr="00CA2324">
              <w:rPr>
                <w:rFonts w:cstheme="minorHAnsi"/>
                <w:bCs/>
              </w:rPr>
              <w:t>dando cumprimento</w:t>
            </w:r>
            <w:r w:rsidRPr="00CA2324">
              <w:rPr>
                <w:rFonts w:cstheme="minorHAnsi"/>
                <w:bCs/>
              </w:rPr>
              <w:tab/>
              <w:t>ao DL nº54/2018)</w:t>
            </w:r>
          </w:p>
        </w:tc>
      </w:tr>
      <w:tr w:rsidR="009D08EA" w:rsidRPr="00092B0E" w14:paraId="519F7F01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4FE78FC3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035042F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Experimentação e Criação</w:t>
            </w:r>
          </w:p>
          <w:p w14:paraId="1CEE6188" w14:textId="77777777" w:rsidR="009D08EA" w:rsidRPr="005D3E1C" w:rsidRDefault="009D08EA" w:rsidP="009D08EA">
            <w:pPr>
              <w:rPr>
                <w:rFonts w:cstheme="minorHAnsi"/>
                <w:b/>
              </w:rPr>
            </w:pPr>
          </w:p>
          <w:p w14:paraId="01830D2E" w14:textId="00206BD0" w:rsidR="009D08EA" w:rsidRPr="008831AA" w:rsidRDefault="009D08EA" w:rsidP="009D08EA">
            <w:pPr>
              <w:rPr>
                <w:rFonts w:cstheme="minorHAnsi"/>
                <w:b/>
              </w:rPr>
            </w:pPr>
            <w:r w:rsidRPr="005D3E1C">
              <w:rPr>
                <w:rFonts w:cstheme="minorHAnsi"/>
                <w:b/>
              </w:rPr>
              <w:t>5%</w:t>
            </w:r>
          </w:p>
        </w:tc>
        <w:tc>
          <w:tcPr>
            <w:tcW w:w="5483" w:type="dxa"/>
          </w:tcPr>
          <w:p w14:paraId="0A5DE69A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Construir, de forma individual e/ou em grupo, sequências dançadas/pequenas coreografias a partir de estímulos vários (visuais, auditivos, táteis, olfativos), ações e/ou temas (solicitados pelo professor ou fictícios, histórias, imagens, vídeos, situações problema) mobilizando os materiais coreográficos desenvolvidos.</w:t>
            </w:r>
          </w:p>
          <w:p w14:paraId="4F645772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. Criar, de forma individual ou em grupo, pequenas sequências de movimento e/ou composições coreográficas a partir de dados concretos ou abstratos, em processos de improvisação (livre ou parcialmente condicionada) e composição (antecipando intencionalmente formas de entrada, progressão na ação, e de finalização, ensaiadas para posterior reprodução/apresentação).</w:t>
            </w:r>
          </w:p>
          <w:p w14:paraId="577B7E6A" w14:textId="77777777" w:rsidR="009D08EA" w:rsidRPr="00CA2324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t>. Apresentar soluções diversificadas na exploração, improvisação, transformação, seleção e composição de movimentos/sequências de movimentos para situações- problema propostas, sugeridas por si e/ou colegas, ou em sequência de estímulos (visuais, cinestésicos, auditivos, etc.).</w:t>
            </w:r>
          </w:p>
          <w:p w14:paraId="1B9D3FF5" w14:textId="37AD85B8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CA2324">
              <w:rPr>
                <w:rFonts w:eastAsia="Calibri" w:cstheme="minorHAnsi"/>
              </w:rPr>
              <w:lastRenderedPageBreak/>
              <w:t>. Inventar símbolos gráficos (linhas,  pontos, figuras ou formas desenhadas), não convencionais, para representação de algumas sequências de dança (posição do corpo, evolução no espaço, organização relacional, etc.).</w:t>
            </w:r>
          </w:p>
        </w:tc>
        <w:tc>
          <w:tcPr>
            <w:tcW w:w="2434" w:type="dxa"/>
          </w:tcPr>
          <w:p w14:paraId="136D3857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lastRenderedPageBreak/>
              <w:t>Participativo/ colaborador (B, C, D, E, F)</w:t>
            </w:r>
          </w:p>
          <w:p w14:paraId="60171E39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71EF4885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Autoavaliador (transversal às áreas)</w:t>
            </w:r>
          </w:p>
          <w:p w14:paraId="03BE1207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2DC645D3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Responsável/ autónomo (C, D, E, F, G, I, J)</w:t>
            </w:r>
          </w:p>
          <w:p w14:paraId="2A717ABB" w14:textId="77777777" w:rsidR="009D08EA" w:rsidRPr="00CA2324" w:rsidRDefault="009D08EA" w:rsidP="009D08EA">
            <w:pPr>
              <w:rPr>
                <w:rFonts w:cstheme="minorHAnsi"/>
              </w:rPr>
            </w:pPr>
          </w:p>
          <w:p w14:paraId="5E7E31EC" w14:textId="77777777" w:rsidR="009D08EA" w:rsidRPr="00CA2324" w:rsidRDefault="009D08EA" w:rsidP="009D08EA">
            <w:pPr>
              <w:rPr>
                <w:rFonts w:cstheme="minorHAnsi"/>
              </w:rPr>
            </w:pPr>
            <w:r w:rsidRPr="00CA2324">
              <w:rPr>
                <w:rFonts w:cstheme="minorHAnsi"/>
              </w:rPr>
              <w:t>Cuidador de si e do outro (B, E, F, G)</w:t>
            </w:r>
          </w:p>
          <w:p w14:paraId="7AAB4DDA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18D6A437" w14:textId="374567E3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7D667F29" w14:textId="7CAF35D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é capaz de …</w:t>
            </w:r>
          </w:p>
        </w:tc>
        <w:tc>
          <w:tcPr>
            <w:tcW w:w="498" w:type="dxa"/>
            <w:textDirection w:val="btLr"/>
          </w:tcPr>
          <w:p w14:paraId="6029360A" w14:textId="68B0A8A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280AF813" w14:textId="5C4225B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4220E0">
              <w:t>O aluno não é capaz de …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14:paraId="09E01280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Observação:</w:t>
            </w:r>
          </w:p>
          <w:p w14:paraId="743265E7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 Grelhas de observação</w:t>
            </w:r>
          </w:p>
          <w:p w14:paraId="4C7C51F8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 xml:space="preserve"> - Listas de verificação</w:t>
            </w:r>
          </w:p>
          <w:p w14:paraId="58616518" w14:textId="77777777" w:rsidR="009D08EA" w:rsidRPr="00CA2324" w:rsidRDefault="009D08EA" w:rsidP="009D08EA">
            <w:pPr>
              <w:rPr>
                <w:rFonts w:cstheme="minorHAnsi"/>
                <w:bCs/>
              </w:rPr>
            </w:pPr>
            <w:r w:rsidRPr="00CA2324">
              <w:rPr>
                <w:rFonts w:cstheme="minorHAnsi"/>
                <w:bCs/>
              </w:rPr>
              <w:t>-Registos de observação do cumprimento de tarefas</w:t>
            </w:r>
          </w:p>
          <w:p w14:paraId="47DBAD98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0E71CA" w:rsidRPr="00092B0E" w14:paraId="2DA87D3F" w14:textId="77777777" w:rsidTr="009D08EA">
        <w:trPr>
          <w:trHeight w:val="450"/>
        </w:trPr>
        <w:tc>
          <w:tcPr>
            <w:tcW w:w="1555" w:type="dxa"/>
            <w:shd w:val="clear" w:color="auto" w:fill="E7E6E6" w:themeFill="background2"/>
          </w:tcPr>
          <w:p w14:paraId="1788ACA9" w14:textId="77777777" w:rsidR="000E71CA" w:rsidRPr="00485CD7" w:rsidRDefault="000E71CA" w:rsidP="000E71CA">
            <w:pPr>
              <w:pStyle w:val="Cabealho3"/>
              <w:framePr w:hSpace="0" w:wrap="auto" w:vAnchor="margin" w:hAnchor="text" w:yAlign="inline"/>
              <w:outlineLvl w:val="2"/>
            </w:pPr>
            <w:r w:rsidRPr="00485CD7">
              <w:t>Domínio</w:t>
            </w:r>
          </w:p>
          <w:p w14:paraId="175363E3" w14:textId="5E7A8640" w:rsidR="000E71CA" w:rsidRDefault="008C47E7" w:rsidP="008C47E7">
            <w:pPr>
              <w:rPr>
                <w:rFonts w:cstheme="minorHAnsi"/>
              </w:rPr>
            </w:pPr>
            <w:r>
              <w:t xml:space="preserve"> </w:t>
            </w:r>
            <w:r w:rsidR="000E71CA">
              <w:t>(Ponderação)</w:t>
            </w:r>
          </w:p>
        </w:tc>
        <w:tc>
          <w:tcPr>
            <w:tcW w:w="1614" w:type="dxa"/>
            <w:shd w:val="clear" w:color="auto" w:fill="E7E6E6" w:themeFill="background2"/>
          </w:tcPr>
          <w:p w14:paraId="752BAB91" w14:textId="68400875" w:rsidR="000E71CA" w:rsidRDefault="00485CD7" w:rsidP="000E71CA">
            <w:pPr>
              <w:rPr>
                <w:rFonts w:cstheme="minorHAnsi"/>
                <w:b/>
              </w:rPr>
            </w:pPr>
            <w:r w:rsidRPr="00485CD7">
              <w:rPr>
                <w:rFonts w:cstheme="minorHAnsi"/>
                <w:b/>
                <w:bCs/>
              </w:rPr>
              <w:t>Subdomínio</w:t>
            </w:r>
          </w:p>
        </w:tc>
        <w:tc>
          <w:tcPr>
            <w:tcW w:w="5483" w:type="dxa"/>
            <w:shd w:val="clear" w:color="auto" w:fill="E7E6E6" w:themeFill="background2"/>
          </w:tcPr>
          <w:p w14:paraId="2EB84D39" w14:textId="77777777" w:rsidR="009D08EA" w:rsidRDefault="009D08EA" w:rsidP="000E71CA">
            <w:pPr>
              <w:pStyle w:val="Cabealh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outlineLvl w:val="0"/>
              <w:rPr>
                <w:rFonts w:eastAsia="Calibri"/>
                <w:bCs/>
              </w:rPr>
            </w:pPr>
          </w:p>
          <w:p w14:paraId="2761CB0B" w14:textId="53779C69" w:rsidR="000E71CA" w:rsidRPr="000E71CA" w:rsidRDefault="000E71CA" w:rsidP="000E71CA">
            <w:pPr>
              <w:pStyle w:val="Cabealho1"/>
              <w:framePr w:hSpace="0" w:wrap="auto" w:vAnchor="margin" w:hAnchor="text" w:yAlign="inline"/>
              <w:widowControl w:val="0"/>
              <w:tabs>
                <w:tab w:val="left" w:pos="1848"/>
              </w:tabs>
              <w:autoSpaceDE w:val="0"/>
              <w:autoSpaceDN w:val="0"/>
              <w:outlineLvl w:val="0"/>
              <w:rPr>
                <w:rFonts w:eastAsia="Calibri"/>
                <w:bCs/>
              </w:rPr>
            </w:pPr>
            <w:r w:rsidRPr="000E71CA">
              <w:rPr>
                <w:rFonts w:eastAsia="Calibri"/>
                <w:bCs/>
              </w:rPr>
              <w:t>Aprendizagens Essenciais</w:t>
            </w:r>
          </w:p>
        </w:tc>
        <w:tc>
          <w:tcPr>
            <w:tcW w:w="2434" w:type="dxa"/>
            <w:shd w:val="clear" w:color="auto" w:fill="E7E6E6" w:themeFill="background2"/>
          </w:tcPr>
          <w:p w14:paraId="62D23182" w14:textId="77777777" w:rsidR="000E71CA" w:rsidRPr="000E71CA" w:rsidRDefault="000E71CA" w:rsidP="000E71C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Descritores do Perfil do Aluno</w:t>
            </w:r>
          </w:p>
          <w:p w14:paraId="6DB73817" w14:textId="77777777" w:rsidR="000E71CA" w:rsidRPr="0013368A" w:rsidRDefault="000E71CA" w:rsidP="000E71CA">
            <w:pPr>
              <w:rPr>
                <w:rFonts w:cstheme="minorHAnsi"/>
              </w:rPr>
            </w:pPr>
          </w:p>
        </w:tc>
        <w:tc>
          <w:tcPr>
            <w:tcW w:w="1992" w:type="dxa"/>
            <w:gridSpan w:val="4"/>
            <w:shd w:val="clear" w:color="auto" w:fill="E7E6E6" w:themeFill="background2"/>
          </w:tcPr>
          <w:p w14:paraId="0CA80464" w14:textId="77777777" w:rsidR="006E29C2" w:rsidRPr="000E71CA" w:rsidRDefault="006E29C2" w:rsidP="000E71CA">
            <w:pPr>
              <w:ind w:left="113" w:right="113"/>
              <w:rPr>
                <w:b/>
              </w:rPr>
            </w:pPr>
            <w:r w:rsidRPr="000E71CA">
              <w:rPr>
                <w:b/>
              </w:rPr>
              <w:t>Descritores do Desempenho</w:t>
            </w:r>
          </w:p>
          <w:p w14:paraId="6E6AFE32" w14:textId="24BD2B13" w:rsidR="000E71CA" w:rsidRPr="00092B0E" w:rsidRDefault="000E71CA" w:rsidP="000E71CA">
            <w:pPr>
              <w:ind w:left="113" w:right="113"/>
              <w:rPr>
                <w:rFonts w:cstheme="minorHAnsi"/>
              </w:rPr>
            </w:pPr>
            <w:r w:rsidRPr="000E71CA">
              <w:rPr>
                <w:b/>
              </w:rPr>
              <w:t>MB     B          S       IS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19A6C38B" w14:textId="2E0426E0" w:rsidR="000E71CA" w:rsidRPr="004E368C" w:rsidRDefault="000E71CA" w:rsidP="000E71C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Técnicas/Instrumentos de Avaliação</w:t>
            </w:r>
          </w:p>
        </w:tc>
      </w:tr>
      <w:tr w:rsidR="009D08EA" w:rsidRPr="00092B0E" w14:paraId="72300CED" w14:textId="77777777" w:rsidTr="009D08EA">
        <w:trPr>
          <w:cantSplit/>
          <w:trHeight w:val="1134"/>
        </w:trPr>
        <w:tc>
          <w:tcPr>
            <w:tcW w:w="1555" w:type="dxa"/>
            <w:vMerge w:val="restart"/>
          </w:tcPr>
          <w:p w14:paraId="4C4D873E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554A43BE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1D15B148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643EE827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5C5D0791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77F838FD" w14:textId="77777777" w:rsidR="008C47E7" w:rsidRDefault="008C47E7" w:rsidP="008C47E7">
            <w:pPr>
              <w:rPr>
                <w:b/>
                <w:bCs/>
                <w:sz w:val="24"/>
                <w:szCs w:val="24"/>
              </w:rPr>
            </w:pPr>
          </w:p>
          <w:p w14:paraId="7808743F" w14:textId="77777777" w:rsidR="008C47E7" w:rsidRDefault="008C47E7" w:rsidP="008C47E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Música</w:t>
            </w:r>
          </w:p>
          <w:p w14:paraId="0E5D8DC3" w14:textId="1D7D27A2" w:rsidR="008C47E7" w:rsidRPr="008C47E7" w:rsidRDefault="008C47E7" w:rsidP="008C47E7">
            <w:pPr>
              <w:jc w:val="center"/>
              <w:rPr>
                <w:rFonts w:cstheme="minorHAnsi"/>
                <w:b/>
              </w:rPr>
            </w:pPr>
            <w:r w:rsidRPr="008C47E7">
              <w:rPr>
                <w:b/>
              </w:rPr>
              <w:t>20%</w:t>
            </w:r>
          </w:p>
        </w:tc>
        <w:tc>
          <w:tcPr>
            <w:tcW w:w="1614" w:type="dxa"/>
          </w:tcPr>
          <w:p w14:paraId="1A397C35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APROPRIAÇÃO E REFLEXÃO</w:t>
            </w:r>
          </w:p>
          <w:p w14:paraId="361426AA" w14:textId="2A5EB035" w:rsidR="009D08EA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7,5%</w:t>
            </w:r>
          </w:p>
        </w:tc>
        <w:tc>
          <w:tcPr>
            <w:tcW w:w="5483" w:type="dxa"/>
          </w:tcPr>
          <w:p w14:paraId="3526AD0A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Pesquisar diferentes interpretações escutadas e observadas em espetáculos musicais (concertos, bailados, teatros musicais e outros) ao vivo ou gravados, de diferentes tradições e épocas, utilizando vocabulário apropriado.</w:t>
            </w:r>
          </w:p>
          <w:p w14:paraId="27C9370B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Partilhar, com os pares, as músicas do seu quotidiano e debater sobre os diferentes tipos de música.</w:t>
            </w:r>
          </w:p>
          <w:p w14:paraId="6D5175BD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Produzir, sozinho ou em grupo, material escrito, audiovisual e multimédia ou outro, utilizando vocabulário apropriado, reconhecendo a música como construção social, património e fator de identidade cultural.</w:t>
            </w:r>
          </w:p>
          <w:p w14:paraId="3E1C23C5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434" w:type="dxa"/>
          </w:tcPr>
          <w:p w14:paraId="29056CB9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Participativo/ colaborador (B, C, D, E, F)</w:t>
            </w:r>
          </w:p>
          <w:p w14:paraId="5028C4D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Questionador (A, F, G, I, J)</w:t>
            </w:r>
          </w:p>
          <w:p w14:paraId="4714E29F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0746B82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3F140B42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7F00C14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Responsável/ autónomo (C, D, E, F, G, I, J)</w:t>
            </w:r>
          </w:p>
          <w:p w14:paraId="58951881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6AD9E1D4" w14:textId="0C562B0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3B98178" w14:textId="60BE878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é capaz de …</w:t>
            </w:r>
          </w:p>
        </w:tc>
        <w:tc>
          <w:tcPr>
            <w:tcW w:w="498" w:type="dxa"/>
            <w:textDirection w:val="btLr"/>
          </w:tcPr>
          <w:p w14:paraId="3EA8B162" w14:textId="086174C0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68A9DFCE" w14:textId="1DC89A28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A5101">
              <w:t>O aluno não é capaz de …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</w:tcBorders>
          </w:tcPr>
          <w:p w14:paraId="44FC7832" w14:textId="77777777" w:rsidR="009D08EA" w:rsidRDefault="009D08EA" w:rsidP="009D08EA">
            <w:pPr>
              <w:rPr>
                <w:rFonts w:cstheme="minorHAnsi"/>
                <w:b/>
              </w:rPr>
            </w:pPr>
          </w:p>
          <w:p w14:paraId="48EC1D2C" w14:textId="2CBC0AF1" w:rsidR="009D08EA" w:rsidRPr="00715FA9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Observação:</w:t>
            </w:r>
          </w:p>
          <w:p w14:paraId="2527F61B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/>
              </w:rPr>
              <w:t xml:space="preserve">- </w:t>
            </w:r>
            <w:r w:rsidRPr="00715FA9">
              <w:rPr>
                <w:rFonts w:cstheme="minorHAnsi"/>
                <w:bCs/>
              </w:rPr>
              <w:t>Grelhas de observação</w:t>
            </w:r>
          </w:p>
          <w:p w14:paraId="09192A7A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 - Listas de verificação</w:t>
            </w:r>
          </w:p>
          <w:p w14:paraId="257F346F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do cumprimento de tarefas</w:t>
            </w:r>
          </w:p>
          <w:p w14:paraId="1C0B3CF3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762DF9B6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do cumprimento de regras</w:t>
            </w:r>
          </w:p>
          <w:p w14:paraId="5CD1A73D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7209AD31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-Registos de observação de apresentação do material</w:t>
            </w:r>
          </w:p>
          <w:p w14:paraId="78462F6D" w14:textId="77777777" w:rsidR="009D08EA" w:rsidRPr="00715FA9" w:rsidRDefault="009D08EA" w:rsidP="009D08EA">
            <w:pPr>
              <w:rPr>
                <w:rFonts w:cstheme="minorHAnsi"/>
                <w:b/>
              </w:rPr>
            </w:pPr>
          </w:p>
          <w:p w14:paraId="379667E7" w14:textId="77777777" w:rsidR="009D08EA" w:rsidRPr="00715FA9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Análise</w:t>
            </w:r>
          </w:p>
          <w:p w14:paraId="201CD3C6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 xml:space="preserve">- Exercícios individuais </w:t>
            </w:r>
          </w:p>
          <w:p w14:paraId="0CF51804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  <w:r w:rsidRPr="00715FA9">
              <w:rPr>
                <w:rFonts w:cstheme="minorHAnsi"/>
                <w:bCs/>
              </w:rPr>
              <w:t>- Exercícios de grupo</w:t>
            </w:r>
          </w:p>
          <w:p w14:paraId="31A71710" w14:textId="77777777" w:rsidR="009D08EA" w:rsidRPr="00715FA9" w:rsidRDefault="009D08EA" w:rsidP="009D08EA">
            <w:pPr>
              <w:rPr>
                <w:rFonts w:cstheme="minorHAnsi"/>
                <w:bCs/>
              </w:rPr>
            </w:pPr>
          </w:p>
          <w:p w14:paraId="57FBCE8E" w14:textId="722C90D5" w:rsidR="009D08EA" w:rsidRPr="004E368C" w:rsidRDefault="009D08EA" w:rsidP="009D08EA">
            <w:pPr>
              <w:rPr>
                <w:rFonts w:cstheme="minorHAnsi"/>
                <w:b/>
              </w:rPr>
            </w:pPr>
            <w:r w:rsidRPr="00715FA9">
              <w:rPr>
                <w:rFonts w:cstheme="minorHAnsi"/>
                <w:b/>
              </w:rPr>
              <w:t>Outros …(</w:t>
            </w:r>
            <w:r w:rsidRPr="00715FA9">
              <w:rPr>
                <w:rFonts w:cstheme="minorHAnsi"/>
                <w:bCs/>
              </w:rPr>
              <w:t>dando cumprimento</w:t>
            </w:r>
            <w:r w:rsidRPr="00715FA9">
              <w:rPr>
                <w:rFonts w:cstheme="minorHAnsi"/>
                <w:bCs/>
              </w:rPr>
              <w:tab/>
              <w:t>ao DL nº54/2018)</w:t>
            </w:r>
          </w:p>
        </w:tc>
      </w:tr>
      <w:tr w:rsidR="009D08EA" w:rsidRPr="00092B0E" w14:paraId="0A2F2D22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66B5E77B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6B7E5A68" w14:textId="0A214B04" w:rsidR="009D08EA" w:rsidRPr="00CA2324" w:rsidRDefault="009D08EA" w:rsidP="009D08EA">
            <w:pPr>
              <w:rPr>
                <w:rFonts w:cstheme="minorHAnsi"/>
                <w:b/>
              </w:rPr>
            </w:pPr>
            <w:r w:rsidRPr="00CA2324">
              <w:rPr>
                <w:rFonts w:cstheme="minorHAnsi"/>
                <w:b/>
              </w:rPr>
              <w:t>INTERPRETAÇÃO E COMUNICAÇÃO 7,5 %</w:t>
            </w:r>
          </w:p>
        </w:tc>
        <w:tc>
          <w:tcPr>
            <w:tcW w:w="5483" w:type="dxa"/>
          </w:tcPr>
          <w:p w14:paraId="6CA9C414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Tocar, a solo e em grupo, as suas próprias peças musicais ou de outros, utilizando instrumentos musicais, convencionais e não convencionais, de altura definida e indefinida.</w:t>
            </w:r>
          </w:p>
          <w:p w14:paraId="47D41918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Realizar sequências de movimentos corporais em contextos musicais diferenciados.</w:t>
            </w:r>
          </w:p>
          <w:p w14:paraId="2ED381DD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Comunicar através do movimento corporal de acordo com propostas musicais diversificadas.</w:t>
            </w:r>
          </w:p>
          <w:p w14:paraId="0329D474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Apresentar publicamente atividades artísticas em que se articula a música com outras áreas do conhecimento.</w:t>
            </w:r>
          </w:p>
          <w:p w14:paraId="76C81F75" w14:textId="77777777" w:rsidR="009D08EA" w:rsidRPr="00715FA9" w:rsidRDefault="009D08EA" w:rsidP="009D08EA">
            <w:pPr>
              <w:widowControl w:val="0"/>
              <w:numPr>
                <w:ilvl w:val="0"/>
                <w:numId w:val="1"/>
              </w:numPr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Comparar características rítmicas, melódicas, harmónicas, dinâmicas, formais tímbricas e de textura em repertório de referência, de épocas, estilos e géneros diversificados.</w:t>
            </w:r>
          </w:p>
          <w:p w14:paraId="695F4A3B" w14:textId="766BC9FB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 xml:space="preserve">Utilizar vocabulário e simbologias convencionais e não </w:t>
            </w:r>
            <w:r w:rsidRPr="00715FA9">
              <w:rPr>
                <w:rFonts w:eastAsia="Calibri" w:cstheme="minorHAnsi"/>
              </w:rPr>
              <w:lastRenderedPageBreak/>
              <w:t>convencionais para descrever e comparar diversos tipos de sons e peças musicais de diferentes estilos e géneros.</w:t>
            </w:r>
          </w:p>
        </w:tc>
        <w:tc>
          <w:tcPr>
            <w:tcW w:w="2434" w:type="dxa"/>
          </w:tcPr>
          <w:p w14:paraId="2B762CE9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lastRenderedPageBreak/>
              <w:t>Sistematizador/ organizador</w:t>
            </w:r>
          </w:p>
          <w:p w14:paraId="6FA5BDE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(A, B, C, I, J)</w:t>
            </w:r>
          </w:p>
          <w:p w14:paraId="44746B1E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413E29F3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Questionador (A, F, G, I, J)</w:t>
            </w:r>
          </w:p>
          <w:p w14:paraId="08DC3722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Criativo/Crítico/Analítico (A, B, C, D, G)</w:t>
            </w:r>
          </w:p>
          <w:p w14:paraId="07AF9C6B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77106652" w14:textId="0637B43A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B32537F" w14:textId="2209D5CF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é capaz de …</w:t>
            </w:r>
          </w:p>
        </w:tc>
        <w:tc>
          <w:tcPr>
            <w:tcW w:w="498" w:type="dxa"/>
            <w:textDirection w:val="btLr"/>
          </w:tcPr>
          <w:p w14:paraId="64BA04C7" w14:textId="6E5C3DA3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4F5637BC" w14:textId="63B59571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2C2C52">
              <w:t>O aluno não é capaz de …</w:t>
            </w:r>
          </w:p>
        </w:tc>
        <w:tc>
          <w:tcPr>
            <w:tcW w:w="2310" w:type="dxa"/>
            <w:vMerge/>
          </w:tcPr>
          <w:p w14:paraId="39A50149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  <w:tr w:rsidR="009D08EA" w:rsidRPr="00092B0E" w14:paraId="1363FDD1" w14:textId="77777777" w:rsidTr="009D08EA">
        <w:trPr>
          <w:cantSplit/>
          <w:trHeight w:val="1134"/>
        </w:trPr>
        <w:tc>
          <w:tcPr>
            <w:tcW w:w="1555" w:type="dxa"/>
            <w:vMerge/>
          </w:tcPr>
          <w:p w14:paraId="347D4933" w14:textId="77777777" w:rsidR="009D08EA" w:rsidRDefault="009D08EA" w:rsidP="009D08EA">
            <w:pPr>
              <w:rPr>
                <w:rFonts w:cstheme="minorHAnsi"/>
              </w:rPr>
            </w:pPr>
          </w:p>
        </w:tc>
        <w:tc>
          <w:tcPr>
            <w:tcW w:w="1614" w:type="dxa"/>
          </w:tcPr>
          <w:p w14:paraId="5786D5B3" w14:textId="77777777" w:rsidR="009D08EA" w:rsidRPr="000E71CA" w:rsidRDefault="009D08EA" w:rsidP="009D08E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EXPERIMENTAÇÃO E CRIAÇÃO</w:t>
            </w:r>
          </w:p>
          <w:p w14:paraId="6AC10F70" w14:textId="77777777" w:rsidR="009D08EA" w:rsidRPr="000E71CA" w:rsidRDefault="009D08EA" w:rsidP="009D08EA">
            <w:pPr>
              <w:rPr>
                <w:rFonts w:cstheme="minorHAnsi"/>
                <w:b/>
              </w:rPr>
            </w:pPr>
            <w:r w:rsidRPr="000E71CA">
              <w:rPr>
                <w:rFonts w:cstheme="minorHAnsi"/>
                <w:b/>
              </w:rPr>
              <w:t>5 %</w:t>
            </w:r>
          </w:p>
          <w:p w14:paraId="456DFA00" w14:textId="77777777" w:rsidR="009D08EA" w:rsidRPr="00CA2324" w:rsidRDefault="009D08EA" w:rsidP="009D08EA">
            <w:pPr>
              <w:rPr>
                <w:rFonts w:cstheme="minorHAnsi"/>
                <w:b/>
              </w:rPr>
            </w:pPr>
          </w:p>
        </w:tc>
        <w:tc>
          <w:tcPr>
            <w:tcW w:w="5483" w:type="dxa"/>
          </w:tcPr>
          <w:p w14:paraId="38392AED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 Experimentar sons vocais (voz falada, voz cantada) de forma a conhecer as potencialidades da voz como instrumento musical.</w:t>
            </w:r>
          </w:p>
          <w:p w14:paraId="04308EC8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.Explorar fontes sonoras diversas (corpo, objetos do quotidiano, instrumentos musicais) de forma a conhecê-las como potencial musical.</w:t>
            </w:r>
          </w:p>
          <w:p w14:paraId="55E24979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.Improvisar, a solo ou em grupo, pequenas sequências melódicas, rítmicas ou harmónicas a partir de ideias musicais ou não musicais (imagens, textos, situações do quotidiano, etc.).</w:t>
            </w:r>
          </w:p>
          <w:p w14:paraId="65299759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</w:rPr>
              <w:t>.Criar, sozinho ou em grupo, ambientes sonoros, pequenas peças musicais, ligadas ao quotidiano e ao imaginário, utilizando diferentes fontes sonoras.</w:t>
            </w:r>
          </w:p>
          <w:p w14:paraId="07A01CDC" w14:textId="77777777" w:rsidR="009D08EA" w:rsidRPr="00715FA9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  <w:r w:rsidRPr="00715FA9">
              <w:rPr>
                <w:rFonts w:eastAsia="Calibri" w:cstheme="minorHAnsi"/>
                <w:b/>
              </w:rPr>
              <w:t>.</w:t>
            </w:r>
            <w:r w:rsidRPr="00715FA9">
              <w:rPr>
                <w:rFonts w:eastAsia="Calibri" w:cstheme="minorHAnsi"/>
              </w:rPr>
              <w:t>Interpretar rimas, trava- línguas, lengalengas, etc., usando a voz (cantada ou falada) com diferentes intencionalidades expressivas.</w:t>
            </w:r>
          </w:p>
          <w:p w14:paraId="271CAEFD" w14:textId="77777777" w:rsidR="009D08EA" w:rsidRDefault="009D08EA" w:rsidP="009D08EA">
            <w:pPr>
              <w:widowControl w:val="0"/>
              <w:tabs>
                <w:tab w:val="left" w:pos="1848"/>
              </w:tabs>
              <w:autoSpaceDE w:val="0"/>
              <w:autoSpaceDN w:val="0"/>
              <w:rPr>
                <w:rFonts w:eastAsia="Calibri" w:cstheme="minorHAnsi"/>
              </w:rPr>
            </w:pPr>
          </w:p>
        </w:tc>
        <w:tc>
          <w:tcPr>
            <w:tcW w:w="2434" w:type="dxa"/>
          </w:tcPr>
          <w:p w14:paraId="026592CB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Conhecedor/sabedor/ culto/ informado (A, B, G, I, J)</w:t>
            </w:r>
          </w:p>
          <w:p w14:paraId="0DBD1F09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2B5C52F9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0FE7D581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Criativo/Crítico/ Analítico</w:t>
            </w:r>
          </w:p>
          <w:p w14:paraId="4BF66E6F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(A, B, C, D, G, J)</w:t>
            </w:r>
          </w:p>
          <w:p w14:paraId="47F7777C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7BAF9DBF" w14:textId="77777777" w:rsidR="009D08EA" w:rsidRPr="00715FA9" w:rsidRDefault="009D08EA" w:rsidP="009D08EA">
            <w:pPr>
              <w:rPr>
                <w:rFonts w:cstheme="minorHAnsi"/>
              </w:rPr>
            </w:pPr>
          </w:p>
          <w:p w14:paraId="1B439017" w14:textId="77777777" w:rsidR="009D08EA" w:rsidRPr="00715FA9" w:rsidRDefault="009D08EA" w:rsidP="009D08EA">
            <w:pPr>
              <w:rPr>
                <w:rFonts w:cstheme="minorHAnsi"/>
              </w:rPr>
            </w:pPr>
            <w:r w:rsidRPr="00715FA9">
              <w:rPr>
                <w:rFonts w:cstheme="minorHAnsi"/>
              </w:rPr>
              <w:t>Comunicador (A, B, D, E, H)</w:t>
            </w:r>
          </w:p>
          <w:p w14:paraId="1271E359" w14:textId="77777777" w:rsidR="009D08EA" w:rsidRPr="0013368A" w:rsidRDefault="009D08EA" w:rsidP="009D08EA">
            <w:pPr>
              <w:rPr>
                <w:rFonts w:cstheme="minorHAnsi"/>
              </w:rPr>
            </w:pPr>
          </w:p>
        </w:tc>
        <w:tc>
          <w:tcPr>
            <w:tcW w:w="498" w:type="dxa"/>
            <w:textDirection w:val="btLr"/>
          </w:tcPr>
          <w:p w14:paraId="362B9317" w14:textId="24239FC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 xml:space="preserve">O aluno é muito capaz de </w:t>
            </w:r>
          </w:p>
        </w:tc>
        <w:tc>
          <w:tcPr>
            <w:tcW w:w="498" w:type="dxa"/>
            <w:textDirection w:val="btLr"/>
          </w:tcPr>
          <w:p w14:paraId="40B6B751" w14:textId="05B64BCD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é capaz de …</w:t>
            </w:r>
          </w:p>
        </w:tc>
        <w:tc>
          <w:tcPr>
            <w:tcW w:w="498" w:type="dxa"/>
            <w:textDirection w:val="btLr"/>
          </w:tcPr>
          <w:p w14:paraId="3CA36FB9" w14:textId="3D86A029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é suficientemente capa …</w:t>
            </w:r>
          </w:p>
        </w:tc>
        <w:tc>
          <w:tcPr>
            <w:tcW w:w="498" w:type="dxa"/>
            <w:textDirection w:val="btLr"/>
          </w:tcPr>
          <w:p w14:paraId="6501E91E" w14:textId="70BB1092" w:rsidR="009D08EA" w:rsidRPr="00092B0E" w:rsidRDefault="009D08EA" w:rsidP="009D08EA">
            <w:pPr>
              <w:ind w:left="113" w:right="113"/>
              <w:rPr>
                <w:rFonts w:cstheme="minorHAnsi"/>
              </w:rPr>
            </w:pPr>
            <w:r w:rsidRPr="00633A5A">
              <w:t>O aluno não é capaz de …</w:t>
            </w:r>
          </w:p>
        </w:tc>
        <w:tc>
          <w:tcPr>
            <w:tcW w:w="2310" w:type="dxa"/>
            <w:vMerge/>
            <w:tcBorders>
              <w:bottom w:val="single" w:sz="4" w:space="0" w:color="auto"/>
            </w:tcBorders>
          </w:tcPr>
          <w:p w14:paraId="155906BB" w14:textId="77777777" w:rsidR="009D08EA" w:rsidRPr="004E368C" w:rsidRDefault="009D08EA" w:rsidP="009D08EA">
            <w:pPr>
              <w:rPr>
                <w:rFonts w:cstheme="minorHAnsi"/>
                <w:b/>
              </w:rPr>
            </w:pPr>
          </w:p>
        </w:tc>
      </w:tr>
    </w:tbl>
    <w:p w14:paraId="7478462D" w14:textId="45291446" w:rsidR="00AD310A" w:rsidRDefault="00AD310A"/>
    <w:tbl>
      <w:tblPr>
        <w:tblpPr w:leftFromText="141" w:rightFromText="141" w:vertAnchor="text" w:horzAnchor="margin" w:tblpY="341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10755"/>
      </w:tblGrid>
      <w:tr w:rsidR="00481A58" w:rsidRPr="0046746C" w14:paraId="1C929585" w14:textId="77777777" w:rsidTr="00481A58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3EFA1F61" w14:textId="77777777" w:rsidR="00481A58" w:rsidRPr="0046746C" w:rsidRDefault="00481A58" w:rsidP="00481A5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bookmarkStart w:id="0" w:name="_GoBack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Domínio</w:t>
            </w:r>
            <w:r w:rsidRPr="0046746C">
              <w:rPr>
                <w:rFonts w:ascii="Arial" w:eastAsia="Calibri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eastAsia="Calibri" w:hAnsi="Arial" w:cs="Arial"/>
                <w:b/>
                <w:bCs/>
                <w:szCs w:val="24"/>
              </w:rPr>
              <w:t>:</w:t>
            </w:r>
          </w:p>
        </w:tc>
      </w:tr>
      <w:tr w:rsidR="00481A58" w:rsidRPr="0046746C" w14:paraId="7866A358" w14:textId="77777777" w:rsidTr="00481A58">
        <w:trPr>
          <w:trHeight w:val="491"/>
        </w:trPr>
        <w:tc>
          <w:tcPr>
            <w:tcW w:w="1442" w:type="pct"/>
            <w:vMerge w:val="restart"/>
            <w:vAlign w:val="center"/>
          </w:tcPr>
          <w:p w14:paraId="3E7EDB85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>Atitudes, comportamentos e valores</w:t>
            </w:r>
          </w:p>
          <w:p w14:paraId="23B84CBE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</w:p>
          <w:p w14:paraId="7064DD2D" w14:textId="77777777" w:rsidR="00481A58" w:rsidRPr="0046746C" w:rsidRDefault="00481A58" w:rsidP="00481A58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Cs w:val="24"/>
              </w:rPr>
            </w:pPr>
            <w:r>
              <w:rPr>
                <w:rFonts w:ascii="Arial" w:eastAsia="Calibri" w:hAnsi="Arial" w:cs="Arial"/>
                <w:b/>
                <w:szCs w:val="24"/>
              </w:rPr>
              <w:t>3</w:t>
            </w:r>
            <w:r w:rsidRPr="0046746C">
              <w:rPr>
                <w:rFonts w:ascii="Arial" w:eastAsia="Calibri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6886047A" w14:textId="77777777" w:rsidR="00481A58" w:rsidRPr="0046746C" w:rsidRDefault="00481A58" w:rsidP="00481A58">
            <w:pPr>
              <w:rPr>
                <w:rFonts w:ascii="Arial" w:eastAsia="Calibri" w:hAnsi="Arial" w:cs="Arial"/>
                <w:szCs w:val="24"/>
              </w:rPr>
            </w:pPr>
            <w:proofErr w:type="gramStart"/>
            <w:r w:rsidRPr="0046746C">
              <w:rPr>
                <w:rFonts w:ascii="Arial" w:eastAsia="Calibri" w:hAnsi="Arial" w:cs="Arial"/>
                <w:szCs w:val="24"/>
              </w:rPr>
              <w:t xml:space="preserve">Responsabilidade 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</w:t>
            </w:r>
            <w:proofErr w:type="gramEnd"/>
            <w:r w:rsidRPr="00B34176">
              <w:rPr>
                <w:rFonts w:ascii="Arial" w:eastAsia="Calibri" w:hAnsi="Arial" w:cs="Arial"/>
                <w:b/>
                <w:szCs w:val="24"/>
              </w:rPr>
              <w:t>, 5%</w:t>
            </w:r>
          </w:p>
        </w:tc>
      </w:tr>
      <w:tr w:rsidR="00481A58" w:rsidRPr="0046746C" w14:paraId="49C615D4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14955DCF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413C84F9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Autonomia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481A58" w:rsidRPr="0046746C" w14:paraId="22ABCC2D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4F4049E5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705FB4E6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Participação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tr w:rsidR="00481A58" w:rsidRPr="0046746C" w14:paraId="4063561B" w14:textId="77777777" w:rsidTr="00481A58">
        <w:trPr>
          <w:trHeight w:val="491"/>
        </w:trPr>
        <w:tc>
          <w:tcPr>
            <w:tcW w:w="1442" w:type="pct"/>
            <w:vMerge/>
            <w:vAlign w:val="center"/>
          </w:tcPr>
          <w:p w14:paraId="33C48E20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168D28CF" w14:textId="77777777" w:rsidR="00481A58" w:rsidRPr="0046746C" w:rsidRDefault="00481A58" w:rsidP="00481A58">
            <w:pPr>
              <w:spacing w:after="0" w:line="360" w:lineRule="auto"/>
              <w:rPr>
                <w:rFonts w:ascii="Arial" w:eastAsia="Calibri" w:hAnsi="Arial" w:cs="Arial"/>
                <w:szCs w:val="24"/>
              </w:rPr>
            </w:pPr>
            <w:r w:rsidRPr="0046746C">
              <w:rPr>
                <w:rFonts w:ascii="Arial" w:eastAsia="Calibri" w:hAnsi="Arial" w:cs="Arial"/>
                <w:szCs w:val="24"/>
              </w:rPr>
              <w:t xml:space="preserve">Comportamento </w:t>
            </w:r>
            <w:r w:rsidRPr="00B34176">
              <w:rPr>
                <w:rFonts w:ascii="Arial" w:eastAsia="Calibri" w:hAnsi="Arial" w:cs="Arial"/>
                <w:b/>
                <w:szCs w:val="24"/>
              </w:rPr>
              <w:t>7, 5%</w:t>
            </w:r>
          </w:p>
        </w:tc>
      </w:tr>
      <w:bookmarkEnd w:id="0"/>
    </w:tbl>
    <w:p w14:paraId="65663848" w14:textId="77777777" w:rsidR="008C47E7" w:rsidRDefault="008C47E7"/>
    <w:p w14:paraId="1D8A1878" w14:textId="77777777" w:rsidR="008C47E7" w:rsidRDefault="008C47E7"/>
    <w:p w14:paraId="55D9862A" w14:textId="77777777" w:rsidR="008C47E7" w:rsidRDefault="008C47E7"/>
    <w:p w14:paraId="14FCD98B" w14:textId="77777777" w:rsidR="008C47E7" w:rsidRDefault="008C47E7"/>
    <w:p w14:paraId="43326CA2" w14:textId="77777777" w:rsidR="008C47E7" w:rsidRDefault="008C47E7"/>
    <w:p w14:paraId="007E531B" w14:textId="77777777" w:rsidR="008C47E7" w:rsidRDefault="008C47E7"/>
    <w:p w14:paraId="0946D488" w14:textId="77777777" w:rsidR="008C47E7" w:rsidRDefault="008C47E7"/>
    <w:p w14:paraId="6DD6A23B" w14:textId="77777777" w:rsidR="00132AB7" w:rsidRPr="00132AB7" w:rsidRDefault="00132AB7" w:rsidP="00132AB7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</w:rPr>
      </w:pP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OPERACIONALIZAÇÃO</w:t>
      </w:r>
      <w:r w:rsidRPr="00132AB7">
        <w:rPr>
          <w:rFonts w:ascii="Cambria" w:eastAsia="Times New Roman" w:hAnsi="Cambria" w:cs="Times New Roman"/>
          <w:color w:val="404040"/>
          <w:spacing w:val="-13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(Instrumentos</w:t>
      </w:r>
      <w:r w:rsidRPr="00132AB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z w:val="20"/>
          <w:szCs w:val="20"/>
        </w:rPr>
        <w:t>de</w:t>
      </w:r>
      <w:r w:rsidRPr="00132AB7">
        <w:rPr>
          <w:rFonts w:ascii="Cambria" w:eastAsia="Times New Roman" w:hAnsi="Cambria" w:cs="Times New Roman"/>
          <w:color w:val="404040"/>
          <w:spacing w:val="-11"/>
          <w:sz w:val="20"/>
          <w:szCs w:val="20"/>
        </w:rPr>
        <w:t xml:space="preserve"> </w:t>
      </w:r>
      <w:r w:rsidRPr="00132AB7">
        <w:rPr>
          <w:rFonts w:ascii="Cambria" w:eastAsia="Times New Roman" w:hAnsi="Cambria" w:cs="Times New Roman"/>
          <w:color w:val="404040"/>
          <w:spacing w:val="-2"/>
          <w:sz w:val="20"/>
          <w:szCs w:val="20"/>
        </w:rPr>
        <w:t>avaliação)</w:t>
      </w:r>
    </w:p>
    <w:p w14:paraId="5E1AA978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418"/>
        </w:tabs>
        <w:autoSpaceDE w:val="0"/>
        <w:autoSpaceDN w:val="0"/>
        <w:spacing w:before="112" w:after="0" w:line="360" w:lineRule="auto"/>
        <w:ind w:right="165" w:hanging="142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ab/>
        <w:t xml:space="preserve">Os instrumentos de avaliação são diversificados: recolher informação sobre o desempenho do aluno em todos os domínios. Recolhe-se informação através dos Exercícios/trabalhos Práticos, Comentários/opiniões (orais ou escritos) e a Observação Direta com registo em </w:t>
      </w:r>
      <w:r w:rsidRPr="00132AB7">
        <w:rPr>
          <w:rFonts w:ascii="Calibri" w:eastAsia="Calibri" w:hAnsi="Calibri" w:cs="Calibri"/>
          <w:spacing w:val="-2"/>
        </w:rPr>
        <w:t>grelha.</w:t>
      </w:r>
    </w:p>
    <w:p w14:paraId="3FE43A22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365"/>
        </w:tabs>
        <w:autoSpaceDE w:val="0"/>
        <w:autoSpaceDN w:val="0"/>
        <w:spacing w:before="2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>O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instrumento</w:t>
      </w:r>
      <w:r w:rsidRPr="00132AB7">
        <w:rPr>
          <w:rFonts w:ascii="Calibri" w:eastAsia="Calibri" w:hAnsi="Calibri" w:cs="Calibri"/>
          <w:spacing w:val="-7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avaliação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em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cada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domínio,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avaliado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4"/>
        </w:rPr>
        <w:t xml:space="preserve"> </w:t>
      </w:r>
      <w:r w:rsidRPr="00132AB7">
        <w:rPr>
          <w:rFonts w:ascii="Calibri" w:eastAsia="Calibri" w:hAnsi="Calibri" w:cs="Calibri"/>
        </w:rPr>
        <w:t>forma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global</w:t>
      </w:r>
      <w:r w:rsidRPr="00132AB7">
        <w:rPr>
          <w:rFonts w:ascii="Calibri" w:eastAsia="Calibri" w:hAnsi="Calibri" w:cs="Calibri"/>
          <w:spacing w:val="-6"/>
        </w:rPr>
        <w:t xml:space="preserve"> </w:t>
      </w:r>
      <w:r w:rsidRPr="00132AB7">
        <w:rPr>
          <w:rFonts w:ascii="Calibri" w:eastAsia="Calibri" w:hAnsi="Calibri" w:cs="Calibri"/>
        </w:rPr>
        <w:t>ou</w:t>
      </w:r>
      <w:r w:rsidRPr="00132AB7">
        <w:rPr>
          <w:rFonts w:ascii="Calibri" w:eastAsia="Calibri" w:hAnsi="Calibri" w:cs="Calibri"/>
          <w:spacing w:val="-7"/>
        </w:rPr>
        <w:t xml:space="preserve"> </w:t>
      </w:r>
      <w:r w:rsidRPr="00132AB7">
        <w:rPr>
          <w:rFonts w:ascii="Calibri" w:eastAsia="Calibri" w:hAnsi="Calibri" w:cs="Calibri"/>
        </w:rPr>
        <w:t>parcial,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é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cotado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para</w:t>
      </w:r>
      <w:r w:rsidRPr="00132AB7">
        <w:rPr>
          <w:rFonts w:ascii="Calibri" w:eastAsia="Calibri" w:hAnsi="Calibri" w:cs="Calibri"/>
          <w:spacing w:val="-9"/>
        </w:rPr>
        <w:t xml:space="preserve"> </w:t>
      </w:r>
      <w:r w:rsidRPr="00132AB7">
        <w:rPr>
          <w:rFonts w:ascii="Calibri" w:eastAsia="Calibri" w:hAnsi="Calibri" w:cs="Calibri"/>
        </w:rPr>
        <w:t>100</w:t>
      </w:r>
      <w:r w:rsidRPr="00132AB7">
        <w:rPr>
          <w:rFonts w:ascii="Calibri" w:eastAsia="Calibri" w:hAnsi="Calibri" w:cs="Calibri"/>
          <w:spacing w:val="-4"/>
        </w:rPr>
        <w:t xml:space="preserve"> </w:t>
      </w:r>
      <w:r w:rsidRPr="00132AB7">
        <w:rPr>
          <w:rFonts w:ascii="Calibri" w:eastAsia="Calibri" w:hAnsi="Calibri" w:cs="Calibri"/>
          <w:spacing w:val="-2"/>
        </w:rPr>
        <w:t>pontos.</w:t>
      </w:r>
    </w:p>
    <w:p w14:paraId="31970684" w14:textId="77777777" w:rsidR="00132AB7" w:rsidRPr="00132AB7" w:rsidRDefault="00132AB7" w:rsidP="00132AB7">
      <w:pPr>
        <w:widowControl w:val="0"/>
        <w:numPr>
          <w:ilvl w:val="0"/>
          <w:numId w:val="2"/>
        </w:numPr>
        <w:tabs>
          <w:tab w:val="left" w:pos="365"/>
        </w:tabs>
        <w:autoSpaceDE w:val="0"/>
        <w:autoSpaceDN w:val="0"/>
        <w:spacing w:before="125" w:after="0" w:line="240" w:lineRule="auto"/>
        <w:ind w:left="364" w:hanging="133"/>
        <w:jc w:val="both"/>
        <w:rPr>
          <w:rFonts w:ascii="Calibri" w:eastAsia="Calibri" w:hAnsi="Calibri" w:cs="Calibri"/>
        </w:rPr>
      </w:pPr>
      <w:r w:rsidRPr="00132AB7">
        <w:rPr>
          <w:rFonts w:ascii="Calibri" w:eastAsia="Calibri" w:hAnsi="Calibri" w:cs="Calibri"/>
        </w:rPr>
        <w:t>Ao</w:t>
      </w:r>
      <w:r w:rsidRPr="00132AB7">
        <w:rPr>
          <w:rFonts w:ascii="Calibri" w:eastAsia="Calibri" w:hAnsi="Calibri" w:cs="Calibri"/>
          <w:spacing w:val="-5"/>
        </w:rPr>
        <w:t xml:space="preserve"> </w:t>
      </w:r>
      <w:r w:rsidRPr="00132AB7">
        <w:rPr>
          <w:rFonts w:ascii="Calibri" w:eastAsia="Calibri" w:hAnsi="Calibri" w:cs="Calibri"/>
        </w:rPr>
        <w:t>nível</w:t>
      </w:r>
      <w:r w:rsidRPr="00132AB7">
        <w:rPr>
          <w:rFonts w:ascii="Calibri" w:eastAsia="Calibri" w:hAnsi="Calibri" w:cs="Calibri"/>
          <w:spacing w:val="-8"/>
        </w:rPr>
        <w:t xml:space="preserve"> </w:t>
      </w:r>
      <w:r w:rsidRPr="00132AB7">
        <w:rPr>
          <w:rFonts w:ascii="Calibri" w:eastAsia="Calibri" w:hAnsi="Calibri" w:cs="Calibri"/>
        </w:rPr>
        <w:t>de</w:t>
      </w:r>
      <w:r w:rsidRPr="00132AB7">
        <w:rPr>
          <w:rFonts w:ascii="Calibri" w:eastAsia="Calibri" w:hAnsi="Calibri" w:cs="Calibri"/>
          <w:spacing w:val="-3"/>
        </w:rPr>
        <w:t xml:space="preserve"> </w:t>
      </w:r>
      <w:r w:rsidRPr="00132AB7">
        <w:rPr>
          <w:rFonts w:ascii="Calibri" w:eastAsia="Calibri" w:hAnsi="Calibri" w:cs="Calibri"/>
        </w:rPr>
        <w:t>desempenho</w:t>
      </w:r>
      <w:r w:rsidRPr="00132AB7">
        <w:rPr>
          <w:rFonts w:ascii="Calibri" w:eastAsia="Calibri" w:hAnsi="Calibri" w:cs="Calibri"/>
          <w:spacing w:val="-3"/>
        </w:rPr>
        <w:t xml:space="preserve"> </w:t>
      </w:r>
      <w:r w:rsidRPr="00132AB7">
        <w:rPr>
          <w:rFonts w:ascii="Calibri" w:eastAsia="Calibri" w:hAnsi="Calibri" w:cs="Calibri"/>
          <w:spacing w:val="-2"/>
        </w:rPr>
        <w:t>global, a avaliação</w:t>
      </w:r>
      <w:r w:rsidRPr="00132AB7">
        <w:rPr>
          <w:rFonts w:ascii="Calibri" w:eastAsia="Calibri" w:hAnsi="Calibri" w:cs="Calibri"/>
        </w:rPr>
        <w:t xml:space="preserve"> tem propósitos formativos (momentos de feedback de qualidade).</w:t>
      </w:r>
    </w:p>
    <w:p w14:paraId="53FB98DF" w14:textId="76247BE0" w:rsidR="00AD310A" w:rsidRDefault="00AD310A"/>
    <w:p w14:paraId="70B12A8C" w14:textId="57BA2588" w:rsidR="00AD310A" w:rsidRDefault="00AD310A"/>
    <w:p w14:paraId="1B3EC92C" w14:textId="77777777" w:rsidR="00AD310A" w:rsidRDefault="00AD310A"/>
    <w:p w14:paraId="31A1CE53" w14:textId="4FEB497C" w:rsidR="00AA22D3" w:rsidRDefault="00AA22D3"/>
    <w:p w14:paraId="106EF517" w14:textId="77777777" w:rsidR="00AA22D3" w:rsidRDefault="00AA22D3"/>
    <w:sectPr w:rsidR="00AA22D3" w:rsidSect="006E1E8B">
      <w:headerReference w:type="defaul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CE04B" w14:textId="77777777" w:rsidR="00124218" w:rsidRDefault="00124218" w:rsidP="00AA22D3">
      <w:pPr>
        <w:spacing w:after="0" w:line="240" w:lineRule="auto"/>
      </w:pPr>
      <w:r>
        <w:separator/>
      </w:r>
    </w:p>
  </w:endnote>
  <w:endnote w:type="continuationSeparator" w:id="0">
    <w:p w14:paraId="21123552" w14:textId="77777777" w:rsidR="00124218" w:rsidRDefault="00124218" w:rsidP="00AA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3D1F0E" w14:textId="77777777" w:rsidR="00124218" w:rsidRDefault="00124218" w:rsidP="00AA22D3">
      <w:pPr>
        <w:spacing w:after="0" w:line="240" w:lineRule="auto"/>
      </w:pPr>
      <w:r>
        <w:separator/>
      </w:r>
    </w:p>
  </w:footnote>
  <w:footnote w:type="continuationSeparator" w:id="0">
    <w:p w14:paraId="0FE88E8D" w14:textId="77777777" w:rsidR="00124218" w:rsidRDefault="00124218" w:rsidP="00AA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51C85" w14:textId="77777777" w:rsidR="00A518F4" w:rsidRDefault="00A518F4" w:rsidP="00A518F4">
    <w:pPr>
      <w:pStyle w:val="Cabealho"/>
    </w:pPr>
    <w:r>
      <w:t xml:space="preserve">Disciplina de </w:t>
    </w:r>
    <w:r w:rsidRPr="00A518F4">
      <w:rPr>
        <w:b/>
      </w:rPr>
      <w:t>Educação Artística</w:t>
    </w:r>
    <w:r>
      <w:t xml:space="preserve"> – Critérios Específicos de Avaliação </w:t>
    </w:r>
    <w:proofErr w:type="gramStart"/>
    <w:r>
      <w:t>-   1º</w:t>
    </w:r>
    <w:proofErr w:type="gramEnd"/>
    <w:r>
      <w:t xml:space="preserve"> ano</w:t>
    </w:r>
  </w:p>
  <w:p w14:paraId="1F2E2C4E" w14:textId="77777777" w:rsidR="00A518F4" w:rsidRDefault="00A518F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lang w:val="pt-PT" w:eastAsia="en-US" w:bidi="ar-SA"/>
      </w:rPr>
    </w:lvl>
  </w:abstractNum>
  <w:abstractNum w:abstractNumId="1" w15:restartNumberingAfterBreak="0">
    <w:nsid w:val="54FE6774"/>
    <w:multiLevelType w:val="hybridMultilevel"/>
    <w:tmpl w:val="2E805782"/>
    <w:lvl w:ilvl="0" w:tplc="6D18AC30">
      <w:numFmt w:val="bullet"/>
      <w:lvlText w:val="•"/>
      <w:lvlJc w:val="left"/>
      <w:pPr>
        <w:ind w:left="11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378CD56">
      <w:numFmt w:val="bullet"/>
      <w:lvlText w:val="•"/>
      <w:lvlJc w:val="left"/>
      <w:pPr>
        <w:ind w:left="171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F7C6F246">
      <w:numFmt w:val="bullet"/>
      <w:lvlText w:val="•"/>
      <w:lvlJc w:val="left"/>
      <w:pPr>
        <w:ind w:left="2406" w:hanging="130"/>
      </w:pPr>
      <w:rPr>
        <w:rFonts w:hint="default"/>
        <w:lang w:val="pt-PT" w:eastAsia="en-US" w:bidi="ar-SA"/>
      </w:rPr>
    </w:lvl>
    <w:lvl w:ilvl="3" w:tplc="1820EB42">
      <w:numFmt w:val="bullet"/>
      <w:lvlText w:val="•"/>
      <w:lvlJc w:val="left"/>
      <w:pPr>
        <w:ind w:left="3093" w:hanging="130"/>
      </w:pPr>
      <w:rPr>
        <w:rFonts w:hint="default"/>
        <w:lang w:val="pt-PT" w:eastAsia="en-US" w:bidi="ar-SA"/>
      </w:rPr>
    </w:lvl>
    <w:lvl w:ilvl="4" w:tplc="D3A03852">
      <w:numFmt w:val="bullet"/>
      <w:lvlText w:val="•"/>
      <w:lvlJc w:val="left"/>
      <w:pPr>
        <w:ind w:left="3780" w:hanging="130"/>
      </w:pPr>
      <w:rPr>
        <w:rFonts w:hint="default"/>
        <w:lang w:val="pt-PT" w:eastAsia="en-US" w:bidi="ar-SA"/>
      </w:rPr>
    </w:lvl>
    <w:lvl w:ilvl="5" w:tplc="EC7CF8A8">
      <w:numFmt w:val="bullet"/>
      <w:lvlText w:val="•"/>
      <w:lvlJc w:val="left"/>
      <w:pPr>
        <w:ind w:left="4467" w:hanging="130"/>
      </w:pPr>
      <w:rPr>
        <w:rFonts w:hint="default"/>
        <w:lang w:val="pt-PT" w:eastAsia="en-US" w:bidi="ar-SA"/>
      </w:rPr>
    </w:lvl>
    <w:lvl w:ilvl="6" w:tplc="118CAA2C">
      <w:numFmt w:val="bullet"/>
      <w:lvlText w:val="•"/>
      <w:lvlJc w:val="left"/>
      <w:pPr>
        <w:ind w:left="5154" w:hanging="130"/>
      </w:pPr>
      <w:rPr>
        <w:rFonts w:hint="default"/>
        <w:lang w:val="pt-PT" w:eastAsia="en-US" w:bidi="ar-SA"/>
      </w:rPr>
    </w:lvl>
    <w:lvl w:ilvl="7" w:tplc="07D4B2FA">
      <w:numFmt w:val="bullet"/>
      <w:lvlText w:val="•"/>
      <w:lvlJc w:val="left"/>
      <w:pPr>
        <w:ind w:left="5841" w:hanging="130"/>
      </w:pPr>
      <w:rPr>
        <w:rFonts w:hint="default"/>
        <w:lang w:val="pt-PT" w:eastAsia="en-US" w:bidi="ar-SA"/>
      </w:rPr>
    </w:lvl>
    <w:lvl w:ilvl="8" w:tplc="D56074F4">
      <w:numFmt w:val="bullet"/>
      <w:lvlText w:val="•"/>
      <w:lvlJc w:val="left"/>
      <w:pPr>
        <w:ind w:left="6528" w:hanging="13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74"/>
    <w:rsid w:val="000E71CA"/>
    <w:rsid w:val="00124218"/>
    <w:rsid w:val="00132AB7"/>
    <w:rsid w:val="00462774"/>
    <w:rsid w:val="00481A58"/>
    <w:rsid w:val="00485CD7"/>
    <w:rsid w:val="004C3F6B"/>
    <w:rsid w:val="004E0362"/>
    <w:rsid w:val="005D3E1C"/>
    <w:rsid w:val="006E1E8B"/>
    <w:rsid w:val="006E29C2"/>
    <w:rsid w:val="00715FA9"/>
    <w:rsid w:val="00725A5E"/>
    <w:rsid w:val="0088108E"/>
    <w:rsid w:val="008831AA"/>
    <w:rsid w:val="008C47E7"/>
    <w:rsid w:val="009D08EA"/>
    <w:rsid w:val="00A518F4"/>
    <w:rsid w:val="00AA22D3"/>
    <w:rsid w:val="00AD310A"/>
    <w:rsid w:val="00B50202"/>
    <w:rsid w:val="00CA2324"/>
    <w:rsid w:val="00DC018D"/>
    <w:rsid w:val="00E536A0"/>
    <w:rsid w:val="00E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5798D"/>
  <w15:docId w15:val="{E8D8E16B-70C9-41FC-A117-47323C11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D310A"/>
    <w:pPr>
      <w:keepNext/>
      <w:framePr w:hSpace="141" w:wrap="around" w:vAnchor="text" w:hAnchor="margin" w:y="228"/>
      <w:spacing w:after="0" w:line="240" w:lineRule="auto"/>
      <w:jc w:val="center"/>
      <w:outlineLvl w:val="0"/>
    </w:pPr>
    <w:rPr>
      <w:rFonts w:cstheme="minorHAnsi"/>
      <w:b/>
      <w:sz w:val="24"/>
      <w:szCs w:val="24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E536A0"/>
    <w:pPr>
      <w:keepNext/>
      <w:framePr w:hSpace="141" w:wrap="around" w:vAnchor="text" w:hAnchor="margin" w:y="228"/>
      <w:spacing w:after="0" w:line="240" w:lineRule="auto"/>
      <w:outlineLvl w:val="1"/>
    </w:pPr>
    <w:rPr>
      <w:b/>
      <w:bCs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485CD7"/>
    <w:pPr>
      <w:keepNext/>
      <w:framePr w:hSpace="141" w:wrap="around" w:vAnchor="text" w:hAnchor="margin" w:y="228"/>
      <w:spacing w:after="0" w:line="240" w:lineRule="auto"/>
      <w:outlineLvl w:val="2"/>
    </w:pPr>
    <w:rPr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A22D3"/>
  </w:style>
  <w:style w:type="paragraph" w:styleId="Rodap">
    <w:name w:val="footer"/>
    <w:basedOn w:val="Normal"/>
    <w:link w:val="RodapCarter"/>
    <w:uiPriority w:val="99"/>
    <w:unhideWhenUsed/>
    <w:rsid w:val="00AA22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A22D3"/>
  </w:style>
  <w:style w:type="table" w:styleId="Tabelacomgrelha">
    <w:name w:val="Table Grid"/>
    <w:basedOn w:val="Tabelanormal"/>
    <w:uiPriority w:val="59"/>
    <w:rsid w:val="00A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arter"/>
    <w:uiPriority w:val="1"/>
    <w:qFormat/>
    <w:rsid w:val="00AA22D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CorpodetextoCarter">
    <w:name w:val="Corpo de texto Caráter"/>
    <w:basedOn w:val="Tipodeletrapredefinidodopargrafo"/>
    <w:link w:val="Corpodetexto"/>
    <w:uiPriority w:val="1"/>
    <w:rsid w:val="00AA22D3"/>
    <w:rPr>
      <w:rFonts w:ascii="Calibri" w:eastAsia="Calibri" w:hAnsi="Calibri" w:cs="Calibri"/>
      <w:sz w:val="18"/>
      <w:szCs w:val="18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D310A"/>
    <w:rPr>
      <w:rFonts w:cstheme="minorHAnsi"/>
      <w:b/>
      <w:sz w:val="24"/>
      <w:szCs w:val="24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E536A0"/>
    <w:rPr>
      <w:b/>
      <w:bCs/>
    </w:rPr>
  </w:style>
  <w:style w:type="paragraph" w:styleId="Corpodetexto2">
    <w:name w:val="Body Text 2"/>
    <w:basedOn w:val="Normal"/>
    <w:link w:val="Corpodetexto2Carter"/>
    <w:uiPriority w:val="99"/>
    <w:unhideWhenUsed/>
    <w:rsid w:val="004E0362"/>
    <w:pPr>
      <w:framePr w:hSpace="141" w:wrap="around" w:vAnchor="text" w:hAnchor="margin" w:y="228"/>
      <w:spacing w:after="0" w:line="240" w:lineRule="auto"/>
    </w:pPr>
    <w:rPr>
      <w:rFonts w:cstheme="minorHAnsi"/>
      <w:b/>
    </w:rPr>
  </w:style>
  <w:style w:type="character" w:customStyle="1" w:styleId="Corpodetexto2Carter">
    <w:name w:val="Corpo de texto 2 Caráter"/>
    <w:basedOn w:val="Tipodeletrapredefinidodopargrafo"/>
    <w:link w:val="Corpodetexto2"/>
    <w:uiPriority w:val="99"/>
    <w:rsid w:val="004E0362"/>
    <w:rPr>
      <w:rFonts w:cstheme="minorHAnsi"/>
      <w:b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485CD7"/>
    <w:rPr>
      <w:b/>
      <w:bCs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0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DCBA8F-4768-433E-AA22-186B671F6D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93D63-795A-42C5-AF21-88B972C832CF}"/>
</file>

<file path=customXml/itemProps3.xml><?xml version="1.0" encoding="utf-8"?>
<ds:datastoreItem xmlns:ds="http://schemas.openxmlformats.org/officeDocument/2006/customXml" ds:itemID="{D357B49C-474F-4482-B90E-82A7920337C3}"/>
</file>

<file path=customXml/itemProps4.xml><?xml version="1.0" encoding="utf-8"?>
<ds:datastoreItem xmlns:ds="http://schemas.openxmlformats.org/officeDocument/2006/customXml" ds:itemID="{E829F27D-F600-4883-A644-F622A708CA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2914</Words>
  <Characters>15741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Campos</dc:creator>
  <cp:keywords/>
  <dc:description/>
  <cp:lastModifiedBy>Conta Microsoft</cp:lastModifiedBy>
  <cp:revision>7</cp:revision>
  <dcterms:created xsi:type="dcterms:W3CDTF">2023-09-01T11:08:00Z</dcterms:created>
  <dcterms:modified xsi:type="dcterms:W3CDTF">2023-09-12T13:50:00Z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0x010100BF7CA8B73502FE418191C3DC1A7128CB</vt:lpwstr>
  </property>
</Properties>
</file>