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296A6" w14:textId="77777777" w:rsidR="00EB6DAB" w:rsidRDefault="008E1764">
      <w:pPr>
        <w:pStyle w:val="Corpodetexto"/>
        <w:ind w:left="81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t-PT"/>
        </w:rPr>
        <w:drawing>
          <wp:inline distT="0" distB="0" distL="0" distR="0" wp14:anchorId="0DCBC142" wp14:editId="11A9E802">
            <wp:extent cx="9060253" cy="695325"/>
            <wp:effectExtent l="0" t="0" r="762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6379" cy="69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A2677" w14:textId="77777777" w:rsidR="00EB6DAB" w:rsidRDefault="00EB6DAB">
      <w:pPr>
        <w:pStyle w:val="Corpodetexto"/>
        <w:spacing w:before="5"/>
        <w:rPr>
          <w:rFonts w:ascii="Times New Roman"/>
          <w:sz w:val="29"/>
        </w:rPr>
      </w:pPr>
    </w:p>
    <w:p w14:paraId="30BF54BB" w14:textId="0AE7096F" w:rsidR="00EB6DAB" w:rsidRPr="00DE5136" w:rsidRDefault="008E1764" w:rsidP="00DE5136">
      <w:pPr>
        <w:pStyle w:val="Ttulo"/>
        <w:rPr>
          <w:spacing w:val="-3"/>
        </w:rPr>
      </w:pPr>
      <w:r>
        <w:t>CRITÉRIOS</w:t>
      </w:r>
      <w:r>
        <w:rPr>
          <w:spacing w:val="-6"/>
        </w:rPr>
        <w:t xml:space="preserve"> </w:t>
      </w:r>
      <w:r>
        <w:t>ESPECÍFICOS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AVALIAÇÃO –</w:t>
      </w:r>
      <w:r>
        <w:rPr>
          <w:spacing w:val="-1"/>
        </w:rPr>
        <w:t xml:space="preserve"> </w:t>
      </w:r>
      <w:r w:rsidRPr="00D44751">
        <w:rPr>
          <w:i/>
        </w:rPr>
        <w:t>PORTUGUÊS</w:t>
      </w:r>
      <w:r w:rsidRPr="00D44751">
        <w:rPr>
          <w:i/>
          <w:spacing w:val="-2"/>
        </w:rPr>
        <w:t xml:space="preserve"> </w:t>
      </w:r>
      <w:r w:rsidRPr="00D44751">
        <w:t>–</w:t>
      </w:r>
      <w:r w:rsidRPr="00D44751">
        <w:rPr>
          <w:spacing w:val="-3"/>
        </w:rPr>
        <w:t xml:space="preserve"> </w:t>
      </w:r>
      <w:r w:rsidRPr="00D44751">
        <w:t>1</w:t>
      </w:r>
      <w:r w:rsidR="00A30295">
        <w:rPr>
          <w:spacing w:val="-3"/>
        </w:rPr>
        <w:t>1</w:t>
      </w:r>
      <w:r w:rsidR="00B8560D" w:rsidRPr="00D44751">
        <w:rPr>
          <w:spacing w:val="-3"/>
        </w:rPr>
        <w:t xml:space="preserve"> º Ano </w:t>
      </w:r>
      <w:r w:rsidR="00B8560D" w:rsidRPr="00B8560D">
        <w:rPr>
          <w:spacing w:val="-3"/>
          <w:highlight w:val="yellow"/>
        </w:rPr>
        <w:t xml:space="preserve">– Cursos </w:t>
      </w:r>
      <w:r w:rsidR="00B8560D" w:rsidRPr="00D44751">
        <w:rPr>
          <w:spacing w:val="-3"/>
          <w:highlight w:val="yellow"/>
        </w:rPr>
        <w:t>Profissionais</w:t>
      </w:r>
      <w:r w:rsidR="00B17BFE" w:rsidRPr="00D44751">
        <w:rPr>
          <w:spacing w:val="-3"/>
          <w:highlight w:val="yellow"/>
        </w:rPr>
        <w:t xml:space="preserve"> </w:t>
      </w:r>
      <w:r w:rsidR="00645BD1">
        <w:rPr>
          <w:spacing w:val="-3"/>
          <w:highlight w:val="yellow"/>
        </w:rPr>
        <w:t>-2024/2</w:t>
      </w:r>
      <w:r w:rsidR="00645BD1">
        <w:rPr>
          <w:spacing w:val="-3"/>
        </w:rPr>
        <w:t>5</w:t>
      </w:r>
    </w:p>
    <w:p w14:paraId="789BB47C" w14:textId="77777777" w:rsidR="00EB6DAB" w:rsidRDefault="00EB6DAB" w:rsidP="00F92AE7">
      <w:pPr>
        <w:rPr>
          <w:rFonts w:ascii="Calibri"/>
        </w:rPr>
      </w:pPr>
    </w:p>
    <w:tbl>
      <w:tblPr>
        <w:tblStyle w:val="Tabelacomgrelha"/>
        <w:tblpPr w:leftFromText="141" w:rightFromText="141" w:vertAnchor="text" w:horzAnchor="margin" w:tblpXSpec="center" w:tblpY="11"/>
        <w:tblW w:w="15121" w:type="dxa"/>
        <w:tblLook w:val="04A0" w:firstRow="1" w:lastRow="0" w:firstColumn="1" w:lastColumn="0" w:noHBand="0" w:noVBand="1"/>
      </w:tblPr>
      <w:tblGrid>
        <w:gridCol w:w="1917"/>
        <w:gridCol w:w="4452"/>
        <w:gridCol w:w="968"/>
        <w:gridCol w:w="1457"/>
        <w:gridCol w:w="917"/>
        <w:gridCol w:w="917"/>
        <w:gridCol w:w="917"/>
        <w:gridCol w:w="917"/>
        <w:gridCol w:w="954"/>
        <w:gridCol w:w="1705"/>
      </w:tblGrid>
      <w:tr w:rsidR="003674D0" w:rsidRPr="00115C2C" w14:paraId="0AAFF2DC" w14:textId="77777777" w:rsidTr="00046993">
        <w:tc>
          <w:tcPr>
            <w:tcW w:w="19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AFB9D2" w14:textId="77777777" w:rsidR="003674D0" w:rsidRPr="006944C2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Critérios transversais</w:t>
            </w:r>
          </w:p>
        </w:tc>
        <w:tc>
          <w:tcPr>
            <w:tcW w:w="4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1789AAF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Domínios/ </w:t>
            </w:r>
            <w:r w:rsidRPr="00115C2C">
              <w:rPr>
                <w:rFonts w:ascii="Arial" w:hAnsi="Arial" w:cs="Arial"/>
                <w:b/>
                <w:sz w:val="20"/>
                <w:szCs w:val="20"/>
              </w:rPr>
              <w:t>Aprendizagens essenciais</w:t>
            </w:r>
          </w:p>
        </w:tc>
        <w:tc>
          <w:tcPr>
            <w:tcW w:w="9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D30CE9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278D">
              <w:rPr>
                <w:rFonts w:ascii="Arial" w:hAnsi="Arial" w:cs="Arial"/>
                <w:b/>
                <w:sz w:val="12"/>
                <w:szCs w:val="20"/>
              </w:rPr>
              <w:t>Ponderação</w:t>
            </w:r>
          </w:p>
        </w:tc>
        <w:tc>
          <w:tcPr>
            <w:tcW w:w="14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DA2F840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115C2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601A6C2A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Perfil do aluno</w:t>
            </w:r>
          </w:p>
        </w:tc>
        <w:tc>
          <w:tcPr>
            <w:tcW w:w="4317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B47AF2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Descritores de desempenho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6DD8123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BD5">
              <w:rPr>
                <w:rFonts w:ascii="Arial Narrow" w:hAnsi="Arial Narrow"/>
                <w:b/>
                <w:bCs/>
              </w:rPr>
              <w:t>Técnicas e instrumentos de avaliação</w:t>
            </w:r>
          </w:p>
        </w:tc>
      </w:tr>
      <w:tr w:rsidR="003674D0" w:rsidRPr="00115C2C" w14:paraId="5B707B28" w14:textId="77777777" w:rsidTr="00DE5136">
        <w:trPr>
          <w:trHeight w:val="434"/>
        </w:trPr>
        <w:tc>
          <w:tcPr>
            <w:tcW w:w="19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049EEB" w14:textId="77777777" w:rsidR="003674D0" w:rsidRDefault="003674D0" w:rsidP="00046993"/>
        </w:tc>
        <w:tc>
          <w:tcPr>
            <w:tcW w:w="4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514B4E" w14:textId="77777777" w:rsidR="003674D0" w:rsidRPr="00115C2C" w:rsidRDefault="003674D0" w:rsidP="00046993"/>
        </w:tc>
        <w:tc>
          <w:tcPr>
            <w:tcW w:w="9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C2B014" w14:textId="77777777" w:rsidR="003674D0" w:rsidRPr="00115C2C" w:rsidRDefault="003674D0" w:rsidP="00046993"/>
        </w:tc>
        <w:tc>
          <w:tcPr>
            <w:tcW w:w="14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E9A057" w14:textId="77777777" w:rsidR="003674D0" w:rsidRPr="00115C2C" w:rsidRDefault="003674D0" w:rsidP="00046993"/>
        </w:tc>
        <w:tc>
          <w:tcPr>
            <w:tcW w:w="8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40B928D6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18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A605DB4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7DF7928F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13 valores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DBE85CA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17 valores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6E3BC" w:themeFill="accent3" w:themeFillTint="66"/>
            <w:vAlign w:val="center"/>
          </w:tcPr>
          <w:p w14:paraId="311F6A61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20 valores</w:t>
            </w:r>
          </w:p>
        </w:tc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0D678" w14:textId="77777777" w:rsidR="003674D0" w:rsidRPr="00115C2C" w:rsidRDefault="003674D0" w:rsidP="00046993"/>
        </w:tc>
      </w:tr>
      <w:tr w:rsidR="003674D0" w:rsidRPr="00115C2C" w14:paraId="7DE720EF" w14:textId="77777777" w:rsidTr="00046993">
        <w:trPr>
          <w:cantSplit/>
          <w:trHeight w:val="1134"/>
        </w:trPr>
        <w:tc>
          <w:tcPr>
            <w:tcW w:w="1917" w:type="dxa"/>
            <w:tcBorders>
              <w:top w:val="double" w:sz="4" w:space="0" w:color="auto"/>
            </w:tcBorders>
          </w:tcPr>
          <w:p w14:paraId="053184E7" w14:textId="77777777" w:rsidR="003674D0" w:rsidRPr="00115C2C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57C43D7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1E76531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3C5DC1C4" w14:textId="77777777" w:rsidR="003674D0" w:rsidRPr="008A10D7" w:rsidRDefault="003674D0" w:rsidP="00046993">
            <w:pPr>
              <w:pStyle w:val="TableParagraph"/>
              <w:jc w:val="center"/>
              <w:rPr>
                <w:b/>
                <w:sz w:val="18"/>
              </w:rPr>
            </w:pPr>
            <w:r w:rsidRPr="007F0D7A">
              <w:rPr>
                <w:b/>
                <w:sz w:val="18"/>
              </w:rPr>
              <w:t>Conhecimento</w:t>
            </w:r>
          </w:p>
          <w:p w14:paraId="73DF4914" w14:textId="77777777" w:rsidR="003674D0" w:rsidRDefault="003674D0" w:rsidP="00046993">
            <w:pPr>
              <w:pStyle w:val="TableParagraph"/>
              <w:ind w:right="33" w:firstLine="30"/>
              <w:jc w:val="center"/>
              <w:rPr>
                <w:spacing w:val="-38"/>
                <w:sz w:val="18"/>
              </w:rPr>
            </w:pPr>
            <w:r w:rsidRPr="007F0D7A">
              <w:rPr>
                <w:spacing w:val="-1"/>
                <w:sz w:val="18"/>
              </w:rPr>
              <w:t>Competências</w:t>
            </w:r>
          </w:p>
          <w:p w14:paraId="58036C0A" w14:textId="77777777" w:rsidR="003674D0" w:rsidRPr="007F0D7A" w:rsidRDefault="003674D0" w:rsidP="00046993">
            <w:pPr>
              <w:pStyle w:val="TableParagraph"/>
              <w:ind w:right="33" w:firstLine="30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1654AB81" w14:textId="77777777" w:rsidR="003674D0" w:rsidRDefault="003674D0" w:rsidP="00046993">
            <w:pPr>
              <w:jc w:val="center"/>
              <w:rPr>
                <w:sz w:val="18"/>
              </w:rPr>
            </w:pPr>
            <w:r w:rsidRPr="007F0D7A">
              <w:rPr>
                <w:sz w:val="18"/>
              </w:rPr>
              <w:t>B,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C</w:t>
            </w:r>
            <w:r w:rsidRPr="007F0D7A">
              <w:rPr>
                <w:spacing w:val="-3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 H,G,J</w:t>
            </w:r>
          </w:p>
          <w:p w14:paraId="49442E9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57BCD9B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2F9CA9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43DD5BF8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E1E088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139B57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DF3D70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2E8CC28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690F3647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7A22EB4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73E67692" w14:textId="77777777" w:rsidR="003674D0" w:rsidRDefault="003674D0" w:rsidP="00046993">
            <w:pPr>
              <w:pStyle w:val="TableParagraph"/>
              <w:ind w:left="37" w:right="33" w:hanging="37"/>
              <w:jc w:val="center"/>
              <w:rPr>
                <w:spacing w:val="-1"/>
                <w:sz w:val="18"/>
              </w:rPr>
            </w:pPr>
            <w:r w:rsidRPr="007F0D7A">
              <w:rPr>
                <w:b/>
                <w:sz w:val="18"/>
              </w:rPr>
              <w:t>Resolução de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Problemas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</w:p>
          <w:p w14:paraId="6B5FAE4E" w14:textId="77777777" w:rsidR="003674D0" w:rsidRPr="007F0D7A" w:rsidRDefault="003674D0" w:rsidP="00046993">
            <w:pPr>
              <w:pStyle w:val="TableParagraph"/>
              <w:ind w:left="37" w:right="33" w:hanging="37"/>
              <w:jc w:val="center"/>
              <w:rPr>
                <w:sz w:val="18"/>
              </w:rPr>
            </w:pPr>
            <w:r w:rsidRPr="007F0D7A">
              <w:rPr>
                <w:spacing w:val="-38"/>
                <w:sz w:val="18"/>
              </w:rPr>
              <w:t xml:space="preserve"> </w:t>
            </w:r>
            <w:r w:rsidRPr="007F0D7A">
              <w:rPr>
                <w:sz w:val="18"/>
              </w:rPr>
              <w:t>PASEO:</w:t>
            </w:r>
          </w:p>
          <w:p w14:paraId="50AEDC7F" w14:textId="77777777" w:rsidR="003674D0" w:rsidRPr="006D2067" w:rsidRDefault="003674D0" w:rsidP="00046993">
            <w:pPr>
              <w:ind w:left="37" w:right="33" w:hanging="37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5F4DDF35" w14:textId="77777777" w:rsidR="003674D0" w:rsidRPr="00115C2C" w:rsidRDefault="003674D0" w:rsidP="00046993">
            <w:pPr>
              <w:spacing w:line="360" w:lineRule="auto"/>
              <w:jc w:val="center"/>
              <w:rPr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4452" w:type="dxa"/>
            <w:tcBorders>
              <w:top w:val="double" w:sz="4" w:space="0" w:color="auto"/>
            </w:tcBorders>
          </w:tcPr>
          <w:p w14:paraId="4978E3BF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color w:val="244061" w:themeColor="accent1" w:themeShade="80"/>
                <w:sz w:val="18"/>
                <w:szCs w:val="18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26E7644A" wp14:editId="15FF4147">
                      <wp:simplePos x="0" y="0"/>
                      <wp:positionH relativeFrom="column">
                        <wp:posOffset>1149470</wp:posOffset>
                      </wp:positionH>
                      <wp:positionV relativeFrom="paragraph">
                        <wp:posOffset>84479</wp:posOffset>
                      </wp:positionV>
                      <wp:extent cx="836762" cy="207034"/>
                      <wp:effectExtent l="0" t="0" r="20955" b="21590"/>
                      <wp:wrapNone/>
                      <wp:docPr id="3" name="Rectâ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762" cy="20703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6B99B" id="Rectângulo 3" o:spid="_x0000_s1026" style="position:absolute;margin-left:90.5pt;margin-top:6.65pt;width:65.9pt;height:16.3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" fillcolor="#f79646 [3209]" strokecolor="#974706 [1609]" strokeweight="2pt"/>
                  </w:pict>
                </mc:Fallback>
              </mc:AlternateContent>
            </w:r>
          </w:p>
          <w:p w14:paraId="3DC5FB04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 xml:space="preserve">             </w:t>
            </w:r>
            <w:r w:rsidRPr="00911F2A"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>ORALIDADE</w:t>
            </w:r>
          </w:p>
          <w:p w14:paraId="6F3BA01E" w14:textId="77777777" w:rsidR="003674D0" w:rsidRDefault="003674D0" w:rsidP="00046993">
            <w:pPr>
              <w:pStyle w:val="Default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</w:p>
          <w:p w14:paraId="0851E1A5" w14:textId="77777777" w:rsidR="00D44751" w:rsidRPr="00D44751" w:rsidRDefault="00D44751" w:rsidP="00D44751">
            <w:pPr>
              <w:spacing w:before="6"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44751">
              <w:rPr>
                <w:b/>
                <w:sz w:val="18"/>
                <w:szCs w:val="18"/>
                <w:u w:val="single"/>
              </w:rPr>
              <w:t>Compreensão</w:t>
            </w:r>
          </w:p>
          <w:p w14:paraId="484A3E6C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>Interpretar textos orais dos géneros exposição sobre um tema, discurso político e debate, evidenciando perspetiva crítica e criativa.</w:t>
            </w:r>
          </w:p>
          <w:p w14:paraId="63499A03" w14:textId="703239F4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>Avaliar os argumentos de intervenções orais</w:t>
            </w:r>
          </w:p>
          <w:p w14:paraId="19A64AB2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>(exposições orais, discursos políticos e debates).</w:t>
            </w:r>
          </w:p>
          <w:p w14:paraId="1B8C4DD5" w14:textId="77777777" w:rsidR="00D44751" w:rsidRPr="00D44751" w:rsidRDefault="00D44751" w:rsidP="00D44751">
            <w:pPr>
              <w:spacing w:before="6" w:line="360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438D9615" w14:textId="51E63176" w:rsidR="00D44751" w:rsidRPr="00D44751" w:rsidRDefault="00D44751" w:rsidP="00D44751">
            <w:pPr>
              <w:spacing w:before="6"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44751">
              <w:rPr>
                <w:b/>
                <w:sz w:val="18"/>
                <w:szCs w:val="18"/>
                <w:u w:val="single"/>
              </w:rPr>
              <w:t>Expressão</w:t>
            </w:r>
          </w:p>
          <w:p w14:paraId="29C38603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 xml:space="preserve"> Fazer exposições orais para apresentação de temas, de opiniões e de apreciações críticas (de debate, de filme, de peça de teatro, de livro, de exposição ou outra manifestação cultural).</w:t>
            </w:r>
          </w:p>
          <w:p w14:paraId="4CF8E786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 xml:space="preserve"> Preparar adequadamente as apresentações orais através de uma planificação cuidada.</w:t>
            </w:r>
          </w:p>
          <w:p w14:paraId="03D6CFA2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 xml:space="preserve"> Utilizar recursos verbais e não-verbais adequados à eficácia das apresentações orais a realizar.</w:t>
            </w:r>
          </w:p>
          <w:p w14:paraId="62E8260F" w14:textId="77777777" w:rsidR="00D44751" w:rsidRPr="00D44751" w:rsidRDefault="00D44751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D44751">
              <w:rPr>
                <w:sz w:val="18"/>
                <w:szCs w:val="18"/>
              </w:rPr>
              <w:t>Avaliar, individualmente e/ou em grupo, os discursos orais produzidos por si próprio, através da discussão de diversos pontos de vista.</w:t>
            </w:r>
          </w:p>
          <w:p w14:paraId="49960E2D" w14:textId="157A1E8A" w:rsidR="003674D0" w:rsidRPr="00115C2C" w:rsidRDefault="003674D0" w:rsidP="00D44751">
            <w:pPr>
              <w:spacing w:before="6"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</w:tcPr>
          <w:p w14:paraId="1CAAA29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592BAD2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7B9EA381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0FF3931D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E5F6DC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E02D4D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DAB1CE2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5%</w:t>
            </w:r>
          </w:p>
          <w:p w14:paraId="387FE48A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D6F6531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589C139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0C678EE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1A18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270E5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A5F1C2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DC8666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1E3F8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378D2D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D3CB0E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C5ABA39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FA6FAB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3EE234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1CCA6AC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AFFD28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33D576B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34F88C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3D3FEDA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322F7B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8507A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C0C5906" w14:textId="77777777" w:rsidR="003674D0" w:rsidRPr="00655875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15868" w:themeColor="accent5" w:themeShade="80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15%</w:t>
            </w:r>
          </w:p>
        </w:tc>
        <w:tc>
          <w:tcPr>
            <w:tcW w:w="1457" w:type="dxa"/>
            <w:tcBorders>
              <w:top w:val="double" w:sz="4" w:space="0" w:color="auto"/>
            </w:tcBorders>
          </w:tcPr>
          <w:p w14:paraId="30C027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6B652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B915FC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3140879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3295BFC2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5EA38FE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759925A3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45D55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0516B058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277E0D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Respeitador da diferença </w:t>
            </w: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do outro (A, B, E, F, H) </w:t>
            </w:r>
          </w:p>
          <w:p w14:paraId="5BFA16EF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4EC5D0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Participativo/ colaborador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C, D, E, F)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7D07811E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não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23F163D2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gramStart"/>
            <w:r>
              <w:rPr>
                <w:sz w:val="18"/>
                <w:szCs w:val="18"/>
              </w:rPr>
              <w:t>aluno  ainda</w:t>
            </w:r>
            <w:proofErr w:type="gramEnd"/>
            <w:r>
              <w:rPr>
                <w:sz w:val="18"/>
                <w:szCs w:val="18"/>
              </w:rPr>
              <w:t xml:space="preserve"> não é capaz  de</w:t>
            </w:r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77" w:type="dxa"/>
            <w:tcBorders>
              <w:top w:val="double" w:sz="4" w:space="0" w:color="auto"/>
            </w:tcBorders>
            <w:textDirection w:val="btLr"/>
            <w:vAlign w:val="center"/>
          </w:tcPr>
          <w:p w14:paraId="7E8F35F1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double" w:sz="4" w:space="0" w:color="auto"/>
            </w:tcBorders>
            <w:textDirection w:val="btLr"/>
            <w:vAlign w:val="center"/>
          </w:tcPr>
          <w:p w14:paraId="571569C4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capaz, com </w:t>
            </w:r>
            <w:r>
              <w:rPr>
                <w:sz w:val="18"/>
                <w:szCs w:val="18"/>
              </w:rPr>
              <w:t xml:space="preserve">muita </w:t>
            </w:r>
            <w:r w:rsidRPr="00115C2C">
              <w:rPr>
                <w:sz w:val="18"/>
                <w:szCs w:val="18"/>
              </w:rPr>
              <w:t xml:space="preserve">facilidade,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954" w:type="dxa"/>
            <w:tcBorders>
              <w:top w:val="double" w:sz="4" w:space="0" w:color="auto"/>
            </w:tcBorders>
            <w:textDirection w:val="btLr"/>
            <w:vAlign w:val="center"/>
          </w:tcPr>
          <w:p w14:paraId="6B8770EC" w14:textId="77777777" w:rsidR="003674D0" w:rsidRPr="00477F1B" w:rsidRDefault="003674D0" w:rsidP="00046993">
            <w:r w:rsidRPr="00115C2C">
              <w:rPr>
                <w:rFonts w:eastAsia="Times New Roman"/>
              </w:rPr>
              <w:t xml:space="preserve">O aluno é capaz, de modo excelente, </w:t>
            </w:r>
            <w:proofErr w:type="gramStart"/>
            <w:r w:rsidRPr="00115C2C">
              <w:rPr>
                <w:rFonts w:eastAsia="Times New Roman"/>
              </w:rPr>
              <w:t>de</w:t>
            </w:r>
            <w:proofErr w:type="gramEnd"/>
            <w:r w:rsidRPr="00115C2C">
              <w:rPr>
                <w:rFonts w:eastAsia="Times New Roman"/>
              </w:rPr>
              <w:t>…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603FD14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210BF1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77805CA7" w14:textId="77777777" w:rsidR="003674D0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15C2C">
              <w:rPr>
                <w:rFonts w:ascii="Arial" w:hAnsi="Arial" w:cs="Arial"/>
                <w:sz w:val="18"/>
                <w:szCs w:val="18"/>
              </w:rPr>
              <w:t>Teste / exercício de compreensão do oral</w:t>
            </w:r>
          </w:p>
          <w:p w14:paraId="126F5773" w14:textId="77777777" w:rsidR="003674D0" w:rsidRDefault="003674D0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171B07C" w14:textId="77777777" w:rsidR="00D44751" w:rsidRDefault="00D44751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18C6A34" w14:textId="77777777" w:rsidR="00D44751" w:rsidRDefault="00D44751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2D308C1" w14:textId="77777777" w:rsidR="00D44751" w:rsidRPr="00115C2C" w:rsidRDefault="00D44751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47A9617" w14:textId="77777777" w:rsidR="003674D0" w:rsidRPr="00B62A0C" w:rsidRDefault="003674D0" w:rsidP="00D44751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de análise</w:t>
            </w:r>
          </w:p>
          <w:p w14:paraId="7DDCDCD9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D1171A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>- Lista de verificação para avaliação da apresentação oral livre e/ou orientada</w:t>
            </w:r>
          </w:p>
          <w:p w14:paraId="414136FB" w14:textId="77777777" w:rsidR="003674D0" w:rsidRPr="00115C2C" w:rsidRDefault="003674D0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019FEE" w14:textId="4E324EA4" w:rsidR="003674D0" w:rsidRDefault="003674D0" w:rsidP="00F92AE7">
      <w:pPr>
        <w:rPr>
          <w:rFonts w:ascii="Calibri"/>
        </w:rPr>
        <w:sectPr w:rsidR="003674D0">
          <w:footerReference w:type="default" r:id="rId11"/>
          <w:type w:val="continuous"/>
          <w:pgSz w:w="16840" w:h="11910" w:orient="landscape"/>
          <w:pgMar w:top="280" w:right="800" w:bottom="280" w:left="600" w:header="720" w:footer="720" w:gutter="0"/>
          <w:cols w:space="720"/>
        </w:sectPr>
      </w:pPr>
    </w:p>
    <w:tbl>
      <w:tblPr>
        <w:tblStyle w:val="Tabelacomgrelha"/>
        <w:tblpPr w:leftFromText="141" w:rightFromText="141" w:vertAnchor="page" w:horzAnchor="margin" w:tblpXSpec="center" w:tblpY="775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5528"/>
        <w:gridCol w:w="1134"/>
        <w:gridCol w:w="1843"/>
        <w:gridCol w:w="567"/>
        <w:gridCol w:w="567"/>
        <w:gridCol w:w="567"/>
        <w:gridCol w:w="567"/>
        <w:gridCol w:w="601"/>
        <w:gridCol w:w="1950"/>
      </w:tblGrid>
      <w:tr w:rsidR="003674D0" w:rsidRPr="00115C2C" w14:paraId="693EA32F" w14:textId="77777777" w:rsidTr="00046993">
        <w:tc>
          <w:tcPr>
            <w:tcW w:w="1668" w:type="dxa"/>
            <w:vMerge w:val="restart"/>
          </w:tcPr>
          <w:p w14:paraId="0B09A17B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ind w:left="113" w:right="113"/>
              <w:jc w:val="center"/>
              <w:rPr>
                <w:rFonts w:ascii="Arial" w:hAnsi="Arial" w:cs="Arial"/>
                <w:b/>
                <w:color w:val="006600"/>
                <w:sz w:val="18"/>
                <w:szCs w:val="18"/>
              </w:rPr>
            </w:pPr>
          </w:p>
          <w:p w14:paraId="0B84AF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C44BDC2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430B78E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0BFEBB0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6589E94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0C87AB7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3618AE59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6BE56D7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BA44B1C" w14:textId="77777777" w:rsidR="003674D0" w:rsidRDefault="003674D0" w:rsidP="00046993">
            <w:pPr>
              <w:pStyle w:val="TableParagraph"/>
              <w:ind w:hanging="3"/>
              <w:jc w:val="center"/>
              <w:rPr>
                <w:spacing w:val="-38"/>
                <w:sz w:val="18"/>
              </w:rPr>
            </w:pPr>
            <w:r w:rsidRPr="007F0D7A">
              <w:rPr>
                <w:b/>
                <w:sz w:val="18"/>
              </w:rPr>
              <w:t>Comunicação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14:paraId="48E260E4" w14:textId="77777777" w:rsidR="003674D0" w:rsidRPr="007F0D7A" w:rsidRDefault="003674D0" w:rsidP="00046993">
            <w:pPr>
              <w:pStyle w:val="TableParagraph"/>
              <w:ind w:hanging="3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2FABDE00" w14:textId="77777777" w:rsidR="003674D0" w:rsidRDefault="003674D0" w:rsidP="0004699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F0D7A">
              <w:rPr>
                <w:sz w:val="18"/>
              </w:rPr>
              <w:t>A,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B, C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J</w:t>
            </w:r>
          </w:p>
          <w:p w14:paraId="6F70714D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7B785DE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69768E4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599FEB7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718F8A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4077F3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EA796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E3CF7F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4016E02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5E6342A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1B6C2FC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0711319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CF675F5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0618039C" w14:textId="77777777" w:rsidR="003674D0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318CD9A0" wp14:editId="0385ADD7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58420</wp:posOffset>
                      </wp:positionV>
                      <wp:extent cx="836295" cy="207010"/>
                      <wp:effectExtent l="0" t="0" r="20955" b="21590"/>
                      <wp:wrapNone/>
                      <wp:docPr id="4" name="Rec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7F8B87" id="Rectângulo 4" o:spid="_x0000_s1026" style="position:absolute;margin-left:94.2pt;margin-top:4.6pt;width:65.85pt;height:16.3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624F35B6" w14:textId="77777777" w:rsidR="003674D0" w:rsidRDefault="003674D0" w:rsidP="0004699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LEITURA</w:t>
            </w:r>
          </w:p>
          <w:p w14:paraId="13CC703F" w14:textId="77777777" w:rsidR="003674D0" w:rsidRPr="00115C2C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164BB87F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Ler em suportes variados textos de diferentes graus</w:t>
            </w:r>
          </w:p>
          <w:p w14:paraId="71F19A0E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proofErr w:type="gramStart"/>
            <w:r w:rsidRPr="001E0EAB">
              <w:rPr>
                <w:sz w:val="18"/>
                <w:szCs w:val="18"/>
              </w:rPr>
              <w:t>de</w:t>
            </w:r>
            <w:proofErr w:type="gramEnd"/>
            <w:r w:rsidRPr="001E0EAB">
              <w:rPr>
                <w:sz w:val="18"/>
                <w:szCs w:val="18"/>
              </w:rPr>
              <w:t xml:space="preserve"> complexidade argumentativa dos géneros seguintes: discurso político, apreciação crítica e artigo de opinião.</w:t>
            </w:r>
          </w:p>
          <w:p w14:paraId="5CAFF495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Realizar leitura crítica e autónoma.</w:t>
            </w:r>
          </w:p>
          <w:p w14:paraId="6546EEBD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Analisar a organização interna e externa do texto.</w:t>
            </w:r>
          </w:p>
          <w:p w14:paraId="6D41B71A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Clarificar </w:t>
            </w:r>
            <w:proofErr w:type="gramStart"/>
            <w:r w:rsidRPr="001E0EAB">
              <w:rPr>
                <w:sz w:val="18"/>
                <w:szCs w:val="18"/>
              </w:rPr>
              <w:t>tema(s</w:t>
            </w:r>
            <w:proofErr w:type="gramEnd"/>
            <w:r w:rsidRPr="001E0EAB">
              <w:rPr>
                <w:sz w:val="18"/>
                <w:szCs w:val="18"/>
              </w:rPr>
              <w:t>), subtemas, ideias principais, pontos de vista.</w:t>
            </w:r>
          </w:p>
          <w:p w14:paraId="0D1A569C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Analisar os recursos utilizados para a construção do sentido do texto.</w:t>
            </w:r>
          </w:p>
          <w:p w14:paraId="46796362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Interpretar o texto, com especificação do sentido global e da intencionalidade comunicativa.</w:t>
            </w:r>
          </w:p>
          <w:p w14:paraId="39E66FBB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Utilizar criteriosamente procedimentos adequados ao registo e tratamento da informação.</w:t>
            </w:r>
          </w:p>
          <w:p w14:paraId="58593D90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Exprimir, com fundamentação, pontos de vista suscitados por leituras diversas.</w:t>
            </w:r>
          </w:p>
          <w:p w14:paraId="7F7004F0" w14:textId="737FD64E" w:rsidR="003674D0" w:rsidRPr="003674D0" w:rsidRDefault="003674D0" w:rsidP="003674D0">
            <w:pPr>
              <w:rPr>
                <w:sz w:val="18"/>
                <w:szCs w:val="18"/>
              </w:rPr>
            </w:pPr>
          </w:p>
          <w:p w14:paraId="20E2E578" w14:textId="77777777" w:rsidR="003674D0" w:rsidRPr="0098469B" w:rsidRDefault="003674D0" w:rsidP="003674D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B89ECA9" w14:textId="77777777" w:rsidR="003674D0" w:rsidRPr="009C50C8" w:rsidRDefault="003674D0" w:rsidP="00046993">
            <w:pPr>
              <w:pStyle w:val="Default"/>
              <w:rPr>
                <w:rFonts w:ascii="Arial" w:hAnsi="Arial" w:cs="Arial"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3548E57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A6CDA5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898BAEF" w14:textId="158C823B" w:rsidR="003674D0" w:rsidRPr="00655875" w:rsidRDefault="003674D0" w:rsidP="003674D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26484A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E5CFF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C7CC3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BF2E03A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9107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9D50D2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D6731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D9E73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87862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E31DB28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9B183B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160860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C1402" w14:textId="77777777" w:rsidR="003674D0" w:rsidRPr="0098469B" w:rsidRDefault="003674D0" w:rsidP="00046993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3A84EF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EB3DF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DB40DF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F884DD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2B1E0E4A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16EBC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795EE76F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8E1807D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D, F, H, I)</w:t>
            </w:r>
          </w:p>
        </w:tc>
        <w:tc>
          <w:tcPr>
            <w:tcW w:w="567" w:type="dxa"/>
          </w:tcPr>
          <w:p w14:paraId="0E0B1C4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493DC4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D35DD9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EC418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43FC7C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48463289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480D89E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4A6F9451" w14:textId="77777777" w:rsidR="003674D0" w:rsidRPr="00F2609C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15C2C">
              <w:rPr>
                <w:rFonts w:ascii="Arial" w:hAnsi="Arial" w:cs="Arial"/>
                <w:sz w:val="18"/>
                <w:szCs w:val="18"/>
              </w:rPr>
              <w:t xml:space="preserve">Teste / </w:t>
            </w:r>
            <w:r>
              <w:rPr>
                <w:rFonts w:ascii="Arial" w:hAnsi="Arial" w:cs="Arial"/>
                <w:sz w:val="18"/>
                <w:szCs w:val="18"/>
              </w:rPr>
              <w:t>exercício de compreensão da leitura</w:t>
            </w:r>
          </w:p>
          <w:p w14:paraId="3599D2E0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693BA0FB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2F9BB392" w14:textId="77777777" w:rsidR="003674D0" w:rsidRPr="00AB7CA2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AB7CA2">
              <w:rPr>
                <w:b/>
                <w:bCs/>
                <w:sz w:val="18"/>
                <w:szCs w:val="18"/>
              </w:rPr>
              <w:t xml:space="preserve">Técnica de análise: </w:t>
            </w:r>
          </w:p>
          <w:p w14:paraId="0344C195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Grelhas de verificação para avaliação da leitura.</w:t>
            </w:r>
          </w:p>
          <w:p w14:paraId="7FC326ED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7CB93BF8" w14:textId="77777777" w:rsidR="003674D0" w:rsidRPr="00F2609C" w:rsidRDefault="003674D0" w:rsidP="00046993">
            <w:pPr>
              <w:ind w:left="360"/>
              <w:rPr>
                <w:sz w:val="18"/>
                <w:szCs w:val="18"/>
              </w:rPr>
            </w:pPr>
          </w:p>
        </w:tc>
      </w:tr>
      <w:tr w:rsidR="003674D0" w:rsidRPr="00115C2C" w14:paraId="20FFA726" w14:textId="77777777" w:rsidTr="00046993">
        <w:tc>
          <w:tcPr>
            <w:tcW w:w="1668" w:type="dxa"/>
            <w:vMerge/>
          </w:tcPr>
          <w:p w14:paraId="2307394A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72D7EFB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3A6AB4FF" wp14:editId="2AAE74B4">
                      <wp:simplePos x="0" y="0"/>
                      <wp:positionH relativeFrom="column">
                        <wp:posOffset>889096</wp:posOffset>
                      </wp:positionH>
                      <wp:positionV relativeFrom="paragraph">
                        <wp:posOffset>82933</wp:posOffset>
                      </wp:positionV>
                      <wp:extent cx="1405866" cy="207010"/>
                      <wp:effectExtent l="0" t="0" r="23495" b="21590"/>
                      <wp:wrapNone/>
                      <wp:docPr id="5" name="Rectâ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5866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979771F" id="Rectângulo 5" o:spid="_x0000_s1026" style="position:absolute;margin-left:70pt;margin-top:6.55pt;width:110.7pt;height:16.3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" fillcolor="#f79646 [3209]" strokecolor="#974706 [1609]" strokeweight="2pt"/>
                  </w:pict>
                </mc:Fallback>
              </mc:AlternateContent>
            </w:r>
          </w:p>
          <w:p w14:paraId="576D5EBD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EDUCAÇÃO LITERÁRIA</w:t>
            </w:r>
          </w:p>
          <w:p w14:paraId="19D866A8" w14:textId="77777777" w:rsidR="003674D0" w:rsidRPr="00115C2C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79A1280F" w14:textId="77777777" w:rsidR="003674D0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  <w:p w14:paraId="56A21F74" w14:textId="1D294F9D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Interpretar obras literárias portuguesas de</w:t>
            </w:r>
            <w:r>
              <w:rPr>
                <w:sz w:val="18"/>
                <w:szCs w:val="18"/>
              </w:rPr>
              <w:t xml:space="preserve"> </w:t>
            </w:r>
            <w:r w:rsidRPr="001E0EAB">
              <w:rPr>
                <w:sz w:val="18"/>
                <w:szCs w:val="18"/>
              </w:rPr>
              <w:t>diferentes autores e géneros, produzidas entre os séculos XVII e XIX.</w:t>
            </w:r>
          </w:p>
          <w:p w14:paraId="249D7744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Contextualizar textos literários portugueses dos séculos XVII ao XIX de vários géneros em função de grandes marcos históricos e culturais.</w:t>
            </w:r>
          </w:p>
          <w:p w14:paraId="47F5222D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Reconhecer valores culturais, éticos e estéticos manifestados nos textos.</w:t>
            </w:r>
          </w:p>
          <w:p w14:paraId="00082D50" w14:textId="54BF02B8" w:rsidR="00A30295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Analisar o valor de recursos expressivos para a construção do sentido do texto, designadamente: adjetivação, gradação, metonímia, sinestesia.</w:t>
            </w:r>
          </w:p>
          <w:p w14:paraId="49E093C4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Comparar textos de diferentes épocas em função dos temas, </w:t>
            </w:r>
            <w:r w:rsidRPr="001E0EAB">
              <w:rPr>
                <w:sz w:val="18"/>
                <w:szCs w:val="18"/>
              </w:rPr>
              <w:lastRenderedPageBreak/>
              <w:t>ideias, valores e marcos históricos e culturais.</w:t>
            </w:r>
          </w:p>
          <w:p w14:paraId="479197BA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Debater, de forma fundamentada e sustentada, oralmente ou por escrito, pontos de vista fundamentados, suscitados pela leitura de textos e autores diferentes.</w:t>
            </w:r>
          </w:p>
          <w:p w14:paraId="37768606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Mobilizar para a interpretação textual os conhecimentos adquiridos sobre os elementos constitutivos do texto poético, do texto dramático e do texto narrativo.</w:t>
            </w:r>
          </w:p>
          <w:p w14:paraId="59006AA5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Desenvolver um projeto de leitura que revele pensamento crítico e criativo, a apresentar publicamente em suportes variados.</w:t>
            </w:r>
          </w:p>
          <w:p w14:paraId="24141AD0" w14:textId="6142CB84" w:rsidR="00A30295" w:rsidRPr="00D724C7" w:rsidRDefault="00D724C7" w:rsidP="00A3029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PADRE ANTÓ</w:t>
            </w:r>
            <w:r w:rsidR="00A30295"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NIO VIEIRA - “Sermão de Santo António;</w:t>
            </w:r>
          </w:p>
          <w:p w14:paraId="50A48142" w14:textId="0E3BF0C1" w:rsidR="00A30295" w:rsidRPr="00D724C7" w:rsidRDefault="00A30295" w:rsidP="00A3029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ALMEIDA GARRETT - “Frei Luís de Sousa”;</w:t>
            </w:r>
          </w:p>
          <w:p w14:paraId="39E88CC4" w14:textId="5A865FBE" w:rsidR="00A30295" w:rsidRPr="00D724C7" w:rsidRDefault="00A30295" w:rsidP="00A3029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CAMILO CASTELO BRANCO - “Amor de Perdição”</w:t>
            </w:r>
            <w:r w:rsidR="00D724C7">
              <w:rPr>
                <w:rFonts w:asciiTheme="minorHAnsi" w:hAnsiTheme="minorHAnsi" w:cstheme="minorHAnsi"/>
                <w:b/>
                <w:sz w:val="18"/>
                <w:szCs w:val="18"/>
              </w:rPr>
              <w:t>;</w:t>
            </w:r>
          </w:p>
          <w:p w14:paraId="296CFF17" w14:textId="339054CD" w:rsidR="00A30295" w:rsidRPr="00D724C7" w:rsidRDefault="00A30295" w:rsidP="00A30295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EÇA DE QUEIRÓS – “</w:t>
            </w:r>
            <w:r w:rsidR="00D724C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Os Maias”;</w:t>
            </w:r>
          </w:p>
          <w:p w14:paraId="5582DE8F" w14:textId="07383A1D" w:rsidR="00A30295" w:rsidRPr="00D724C7" w:rsidRDefault="00A30295" w:rsidP="00A30295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Antero de Quental,</w:t>
            </w:r>
            <w:r w:rsidR="00D724C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“Sonetos Completos”;</w:t>
            </w:r>
          </w:p>
          <w:p w14:paraId="18A0FF8D" w14:textId="77777777" w:rsidR="00A30295" w:rsidRPr="00D724C7" w:rsidRDefault="00A30295" w:rsidP="00A30295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D724C7">
              <w:rPr>
                <w:rFonts w:asciiTheme="minorHAnsi" w:hAnsiTheme="minorHAnsi" w:cstheme="minorHAnsi"/>
                <w:b/>
                <w:sz w:val="18"/>
                <w:szCs w:val="18"/>
              </w:rPr>
              <w:t>Cesário Verde</w:t>
            </w:r>
            <w:r w:rsidRPr="00D724C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, “Cânticos do Realismo”.</w:t>
            </w:r>
          </w:p>
          <w:p w14:paraId="3DBF7158" w14:textId="77777777" w:rsidR="003674D0" w:rsidRPr="004A0C29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14:paraId="746C12D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4232B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444DDB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F9AFE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5DD501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657284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8B1E70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F9A67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373C68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93CB5C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ED699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1F9295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EB3B3C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F0432C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11B7BB9" w14:textId="12D92084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25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46665C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FEEAA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21CE9E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5F6B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915D1D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5203ABD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7A34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3877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052482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FA628B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475426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180978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D41B51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CCC084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670B2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E238B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4B8AB8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B99D7D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7F99BC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DDB2C1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374A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3B337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DA7436E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4D28FCF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E39832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46504C3" w14:textId="77777777" w:rsidR="00A3029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</w:t>
            </w:r>
          </w:p>
          <w:p w14:paraId="4A31366A" w14:textId="62749045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(A, B, G, I, J) </w:t>
            </w:r>
          </w:p>
          <w:p w14:paraId="2CCF8268" w14:textId="77777777" w:rsidR="00A30295" w:rsidRPr="0098469B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D015B78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2FCA935E" w14:textId="77777777" w:rsidR="00A30295" w:rsidRPr="0098469B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81EF81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(A, C, D, J) </w:t>
            </w:r>
          </w:p>
          <w:p w14:paraId="771F661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</w:t>
            </w:r>
          </w:p>
          <w:p w14:paraId="0A9D3A6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proofErr w:type="gramStart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autónomo</w:t>
            </w:r>
            <w:proofErr w:type="gramEnd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 (C, D, E, F, G, I, J) </w:t>
            </w:r>
          </w:p>
          <w:p w14:paraId="098450D9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41E4430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82AB77D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9CDE5EA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AFA21FE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8F6DAE7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1388A4B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11DFF76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6DE561E" w14:textId="77777777" w:rsidR="00A30295" w:rsidRPr="0098469B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C1C7032" w14:textId="3A9A92D8" w:rsidR="00A3029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2A09114C" w14:textId="77777777" w:rsidR="00A30295" w:rsidRPr="0098469B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574C0D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(A, B, C, D, F, H, I) </w:t>
            </w:r>
          </w:p>
          <w:p w14:paraId="38E95000" w14:textId="77777777" w:rsidR="00A30295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B17D72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Crítico/Analítico (A, B, C, D, G) </w:t>
            </w:r>
          </w:p>
          <w:p w14:paraId="69AEDD19" w14:textId="77777777" w:rsidR="00A30295" w:rsidRPr="0098469B" w:rsidRDefault="00A30295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CA57FC2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Cuidador de si e do outro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E, F, G)</w:t>
            </w:r>
          </w:p>
        </w:tc>
        <w:tc>
          <w:tcPr>
            <w:tcW w:w="567" w:type="dxa"/>
          </w:tcPr>
          <w:p w14:paraId="3422FCB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46882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E2CB96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8A91DE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0AECC35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62527F24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1E4852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6D4494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0B5600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2EEFC7D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55933FC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0DCE4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04AF10B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B21530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Testes de compreensão escrita</w:t>
            </w:r>
          </w:p>
          <w:p w14:paraId="587A70B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Fichas de trabalho. </w:t>
            </w:r>
          </w:p>
          <w:p w14:paraId="6C42A8B1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544E7F71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27BF6AD" w14:textId="77777777" w:rsidR="003674D0" w:rsidRPr="00F2609C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B348E0" w14:textId="77777777" w:rsidR="003674D0" w:rsidRPr="00F2609C" w:rsidRDefault="003674D0" w:rsidP="00046993">
            <w:pPr>
              <w:rPr>
                <w:sz w:val="18"/>
                <w:szCs w:val="18"/>
              </w:rPr>
            </w:pPr>
            <w:r w:rsidRPr="00F2609C">
              <w:rPr>
                <w:sz w:val="18"/>
                <w:szCs w:val="18"/>
              </w:rPr>
              <w:t>…</w:t>
            </w:r>
          </w:p>
        </w:tc>
      </w:tr>
      <w:tr w:rsidR="003674D0" w:rsidRPr="00115C2C" w14:paraId="7E88F87E" w14:textId="77777777" w:rsidTr="00046993">
        <w:tc>
          <w:tcPr>
            <w:tcW w:w="1668" w:type="dxa"/>
            <w:vMerge w:val="restart"/>
          </w:tcPr>
          <w:p w14:paraId="0ABC1441" w14:textId="0ADDCE5E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6C61C4F9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CE699B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B667E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ABCE7DA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C17756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B00D1A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976F11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30B02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866F79D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1361A99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3A7543E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557C79B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43917387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E09E3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1C64B1D8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E076862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D3C6B4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1ECE11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7849FE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5F630E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0BF40FE" w14:textId="77777777" w:rsidR="003674D0" w:rsidRPr="00D248BB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42D551E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A27620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3E953D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941D45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7AFB44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0669B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B12A82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5CA1187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40F196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24F129C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3E89C45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63EE78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644BAF2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5C4C9C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C06FD81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3380BDD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  <w:r w:rsidRPr="001108F9">
              <w:rPr>
                <w:b/>
                <w:sz w:val="16"/>
                <w:szCs w:val="16"/>
              </w:rPr>
              <w:t>Desenvolvimento</w:t>
            </w:r>
            <w:r w:rsidRPr="001108F9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pessoal</w:t>
            </w:r>
            <w:r w:rsidRPr="001108F9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/</w:t>
            </w:r>
            <w:r w:rsidRPr="001108F9">
              <w:rPr>
                <w:b/>
                <w:spacing w:val="-38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interpessoal e autonomia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</w:p>
          <w:p w14:paraId="582BFA7F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2A35B27B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690CD214" w14:textId="77777777" w:rsidR="003674D0" w:rsidRPr="007F0D7A" w:rsidRDefault="003674D0" w:rsidP="00046993">
            <w:pPr>
              <w:pStyle w:val="TableParagraph"/>
              <w:spacing w:before="1"/>
              <w:ind w:right="181"/>
              <w:rPr>
                <w:sz w:val="18"/>
              </w:rPr>
            </w:pPr>
            <w:r w:rsidRPr="007F0D7A">
              <w:rPr>
                <w:sz w:val="18"/>
              </w:rPr>
              <w:t>Competências</w:t>
            </w:r>
          </w:p>
          <w:p w14:paraId="1FAEEE68" w14:textId="77777777" w:rsidR="003674D0" w:rsidRDefault="003674D0" w:rsidP="00046993">
            <w:pPr>
              <w:rPr>
                <w:sz w:val="18"/>
              </w:rPr>
            </w:pPr>
            <w:r>
              <w:rPr>
                <w:sz w:val="18"/>
              </w:rPr>
              <w:t>PASEO: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E,F,G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  <w:p w14:paraId="14FCC747" w14:textId="77777777" w:rsidR="00072537" w:rsidRDefault="00072537" w:rsidP="00046993">
            <w:pPr>
              <w:rPr>
                <w:sz w:val="18"/>
              </w:rPr>
            </w:pPr>
          </w:p>
          <w:p w14:paraId="4075AAD0" w14:textId="77777777" w:rsidR="00072537" w:rsidRDefault="00072537" w:rsidP="00046993">
            <w:pPr>
              <w:rPr>
                <w:sz w:val="18"/>
              </w:rPr>
            </w:pPr>
          </w:p>
          <w:p w14:paraId="7D26B3FE" w14:textId="77777777" w:rsidR="00072537" w:rsidRDefault="00072537" w:rsidP="00046993">
            <w:pPr>
              <w:rPr>
                <w:sz w:val="18"/>
              </w:rPr>
            </w:pPr>
          </w:p>
          <w:p w14:paraId="50D40D96" w14:textId="77777777" w:rsidR="00072537" w:rsidRDefault="00072537" w:rsidP="00046993">
            <w:pPr>
              <w:rPr>
                <w:sz w:val="18"/>
              </w:rPr>
            </w:pPr>
          </w:p>
          <w:p w14:paraId="721A0623" w14:textId="77777777" w:rsidR="00072537" w:rsidRDefault="00072537" w:rsidP="00046993">
            <w:pPr>
              <w:rPr>
                <w:sz w:val="18"/>
              </w:rPr>
            </w:pPr>
          </w:p>
          <w:p w14:paraId="6B6A53F7" w14:textId="77777777" w:rsidR="00072537" w:rsidRDefault="00072537" w:rsidP="00046993">
            <w:pPr>
              <w:rPr>
                <w:sz w:val="18"/>
              </w:rPr>
            </w:pPr>
          </w:p>
          <w:p w14:paraId="69241042" w14:textId="77777777" w:rsidR="00072537" w:rsidRDefault="00072537" w:rsidP="00046993">
            <w:pPr>
              <w:rPr>
                <w:sz w:val="18"/>
              </w:rPr>
            </w:pPr>
          </w:p>
          <w:p w14:paraId="2790929D" w14:textId="77777777" w:rsidR="00072537" w:rsidRDefault="00072537" w:rsidP="00046993">
            <w:pPr>
              <w:rPr>
                <w:sz w:val="18"/>
              </w:rPr>
            </w:pPr>
          </w:p>
          <w:p w14:paraId="70555451" w14:textId="77777777" w:rsidR="00072537" w:rsidRDefault="00072537" w:rsidP="00046993">
            <w:pPr>
              <w:rPr>
                <w:sz w:val="18"/>
              </w:rPr>
            </w:pPr>
          </w:p>
          <w:p w14:paraId="1490ABFA" w14:textId="77777777" w:rsidR="00072537" w:rsidRDefault="00072537" w:rsidP="00046993">
            <w:pPr>
              <w:rPr>
                <w:sz w:val="18"/>
              </w:rPr>
            </w:pPr>
          </w:p>
          <w:p w14:paraId="0D2255BD" w14:textId="77777777" w:rsidR="00072537" w:rsidRDefault="00072537" w:rsidP="00046993">
            <w:pPr>
              <w:rPr>
                <w:sz w:val="18"/>
              </w:rPr>
            </w:pPr>
          </w:p>
          <w:p w14:paraId="793FE4CF" w14:textId="77777777" w:rsidR="00072537" w:rsidRDefault="00072537" w:rsidP="00046993">
            <w:pPr>
              <w:rPr>
                <w:sz w:val="18"/>
              </w:rPr>
            </w:pPr>
          </w:p>
          <w:p w14:paraId="2339DF66" w14:textId="77777777" w:rsidR="00072537" w:rsidRDefault="00072537" w:rsidP="00046993">
            <w:pPr>
              <w:rPr>
                <w:sz w:val="18"/>
              </w:rPr>
            </w:pPr>
          </w:p>
          <w:p w14:paraId="2BE4285A" w14:textId="77777777" w:rsidR="00072537" w:rsidRPr="00115C2C" w:rsidRDefault="00072537" w:rsidP="00046993">
            <w:pPr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AECCB6D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1BFDD9C" wp14:editId="38A55056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57785</wp:posOffset>
                      </wp:positionV>
                      <wp:extent cx="836295" cy="207010"/>
                      <wp:effectExtent l="0" t="0" r="20955" b="21590"/>
                      <wp:wrapNone/>
                      <wp:docPr id="6" name="Rectâ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D5E9C2" id="Rectângulo 6" o:spid="_x0000_s1026" style="position:absolute;margin-left:92.85pt;margin-top:4.55pt;width:65.85pt;height:16.3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1945006C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ESCRITA</w:t>
            </w:r>
          </w:p>
          <w:p w14:paraId="072DF166" w14:textId="77777777" w:rsidR="003674D0" w:rsidRPr="00115C2C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07FF4F2C" w14:textId="77777777" w:rsidR="00A30295" w:rsidRPr="001E0EAB" w:rsidRDefault="00A30295" w:rsidP="00A30295">
            <w:pPr>
              <w:spacing w:line="360" w:lineRule="auto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Escrever textos de opinião, apreciações críticas e exposições sobre um tema.</w:t>
            </w:r>
          </w:p>
          <w:p w14:paraId="263E54E8" w14:textId="3FF7D93F" w:rsidR="00A30295" w:rsidRPr="001E0EAB" w:rsidRDefault="00A30295" w:rsidP="00A30295">
            <w:pPr>
              <w:spacing w:line="360" w:lineRule="auto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Planificar os textos a escrever, após pesquisa e seleção de informação relevante.</w:t>
            </w:r>
          </w:p>
          <w:p w14:paraId="404C02BA" w14:textId="77777777" w:rsidR="00A30295" w:rsidRPr="001E0EAB" w:rsidRDefault="00A30295" w:rsidP="00A30295">
            <w:pPr>
              <w:spacing w:line="360" w:lineRule="auto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Redigir com desenvoltura, consistência, adequação e correção os textos planificados.</w:t>
            </w:r>
          </w:p>
          <w:p w14:paraId="3F11671F" w14:textId="77777777" w:rsidR="00A30295" w:rsidRPr="001E0EAB" w:rsidRDefault="00A30295" w:rsidP="00A30295">
            <w:pPr>
              <w:spacing w:line="360" w:lineRule="auto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Utilizar os mecanismos de revisão, de avaliação e de correção para aperfeiçoar o texto escrito antes da apresentação da versão final.</w:t>
            </w:r>
          </w:p>
          <w:p w14:paraId="19ADEA07" w14:textId="77777777" w:rsidR="00A30295" w:rsidRPr="001E0EAB" w:rsidRDefault="00A30295" w:rsidP="00A30295">
            <w:pPr>
              <w:spacing w:line="360" w:lineRule="auto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Respeitar princípios do trabalho intelectual como referenciação bibliográfica de acordo com normas específicas.</w:t>
            </w:r>
          </w:p>
          <w:p w14:paraId="7153B928" w14:textId="4F1CEE8F" w:rsidR="003674D0" w:rsidRPr="0098469B" w:rsidRDefault="003674D0" w:rsidP="00D44751">
            <w:pPr>
              <w:spacing w:before="6" w:line="360" w:lineRule="auto"/>
              <w:ind w:left="108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32A4B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A2C0597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DF50C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32B348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8B8633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2A813DD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AA5557" w14:textId="0956018F" w:rsidR="003674D0" w:rsidRPr="00655875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15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</w:tc>
        <w:tc>
          <w:tcPr>
            <w:tcW w:w="1843" w:type="dxa"/>
          </w:tcPr>
          <w:p w14:paraId="2B98B92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D030E9E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19547EE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5994D33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3D77850D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</w:t>
            </w: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(</w:t>
            </w: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A, C, D, J) </w:t>
            </w:r>
          </w:p>
          <w:p w14:paraId="2D3813A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5B57800E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autónomo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(C, D, E, F, G, I, J)</w:t>
            </w:r>
          </w:p>
        </w:tc>
        <w:tc>
          <w:tcPr>
            <w:tcW w:w="567" w:type="dxa"/>
          </w:tcPr>
          <w:p w14:paraId="46D8795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B4F4A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E1A548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2A93B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5372B6CA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150EEE1D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8D1866E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1F1722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2DB4A42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 xml:space="preserve">Técnica de análise: </w:t>
            </w:r>
          </w:p>
          <w:p w14:paraId="61BCAEE0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E8DAC9B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Lista de verificação para avaliação produção de textos de escrita livre ou orientada, trabalhos de pesquisa e de projeto/ rubricas. </w:t>
            </w:r>
          </w:p>
          <w:p w14:paraId="3C2378FF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7E59B70" w14:textId="77777777" w:rsidR="003674D0" w:rsidRPr="00F2609C" w:rsidRDefault="003674D0" w:rsidP="00046993">
            <w:pPr>
              <w:rPr>
                <w:sz w:val="18"/>
                <w:szCs w:val="18"/>
              </w:rPr>
            </w:pPr>
          </w:p>
        </w:tc>
      </w:tr>
      <w:tr w:rsidR="003674D0" w:rsidRPr="00115C2C" w14:paraId="697B12CB" w14:textId="77777777" w:rsidTr="00072537">
        <w:trPr>
          <w:trHeight w:val="1688"/>
        </w:trPr>
        <w:tc>
          <w:tcPr>
            <w:tcW w:w="1668" w:type="dxa"/>
            <w:vMerge/>
          </w:tcPr>
          <w:p w14:paraId="67B1EDA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FF852C7" w14:textId="77777777" w:rsidR="003674D0" w:rsidRDefault="003674D0" w:rsidP="00046993">
            <w:pPr>
              <w:spacing w:line="276" w:lineRule="auto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907C298" wp14:editId="79C11968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87630</wp:posOffset>
                      </wp:positionV>
                      <wp:extent cx="836295" cy="207010"/>
                      <wp:effectExtent l="0" t="0" r="20955" b="21590"/>
                      <wp:wrapNone/>
                      <wp:docPr id="8" name="Rectâ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E42055" id="Rectângulo 8" o:spid="_x0000_s1026" style="position:absolute;margin-left:92.85pt;margin-top:6.9pt;width:65.85pt;height:16.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" fillcolor="#f79646 [3209]" strokecolor="#974706 [1609]" strokeweight="2pt"/>
                  </w:pict>
                </mc:Fallback>
              </mc:AlternateContent>
            </w:r>
          </w:p>
          <w:p w14:paraId="648C6DF7" w14:textId="77777777" w:rsidR="003674D0" w:rsidRDefault="003674D0" w:rsidP="00046993">
            <w:pPr>
              <w:spacing w:line="276" w:lineRule="auto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GRAMÁ</w:t>
            </w:r>
            <w:r w:rsidRPr="00D248BB">
              <w:rPr>
                <w:b/>
                <w:color w:val="7030A0"/>
                <w:sz w:val="18"/>
                <w:szCs w:val="18"/>
              </w:rPr>
              <w:t>TICA</w:t>
            </w:r>
          </w:p>
          <w:p w14:paraId="7A63761E" w14:textId="77777777" w:rsidR="003674D0" w:rsidRDefault="003674D0" w:rsidP="00046993">
            <w:pPr>
              <w:spacing w:line="276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43CB46E5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Sistematizar o conhecimento dos diferentes constituintes da frase (grupo verbal, grupo nominal, grupo adjetival, grupo preposicional, grupo adverbial) e das funções sintáticas internas à frase.</w:t>
            </w:r>
          </w:p>
          <w:p w14:paraId="686BA47E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Explicitar o conhecimento gramatical relacionado com a articulação entre constituintes e entre frases.</w:t>
            </w:r>
          </w:p>
          <w:p w14:paraId="049265CC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Reconhecer os valores semânticos de palavras considerando o respetivo étimo.</w:t>
            </w:r>
          </w:p>
          <w:p w14:paraId="7F57E56C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Analisar processos de coesão e de progressão do texto como a anáfora.</w:t>
            </w:r>
          </w:p>
          <w:p w14:paraId="6A0967C7" w14:textId="77777777" w:rsidR="00A30295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 Utilizar intencionalmente os processos de coesão textual (gramatical e lexical).</w:t>
            </w:r>
          </w:p>
          <w:p w14:paraId="2980BB8D" w14:textId="77777777" w:rsidR="00A30295" w:rsidRPr="001E0EAB" w:rsidRDefault="00A30295" w:rsidP="00A3029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Utilizar intencionalmente modalidades de reprodução do discurso (incluindo discurso indireto livre).</w:t>
            </w:r>
          </w:p>
          <w:p w14:paraId="4AA7DC80" w14:textId="77777777" w:rsidR="00A30295" w:rsidRPr="001E0EAB" w:rsidRDefault="00A30295" w:rsidP="00A30295">
            <w:pPr>
              <w:pStyle w:val="TableParagraph"/>
              <w:spacing w:before="6" w:line="360" w:lineRule="auto"/>
              <w:jc w:val="both"/>
              <w:rPr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Conhecer a referência deítica (deíticos e respetivos referentes).</w:t>
            </w:r>
          </w:p>
          <w:p w14:paraId="57841F44" w14:textId="77777777" w:rsidR="003674D0" w:rsidRDefault="003674D0" w:rsidP="00072537">
            <w:pPr>
              <w:spacing w:line="360" w:lineRule="auto"/>
              <w:rPr>
                <w:sz w:val="18"/>
              </w:rPr>
            </w:pPr>
          </w:p>
          <w:p w14:paraId="366793F8" w14:textId="77777777" w:rsidR="003674D0" w:rsidRDefault="003674D0" w:rsidP="00A30295">
            <w:pPr>
              <w:spacing w:line="360" w:lineRule="auto"/>
              <w:rPr>
                <w:sz w:val="18"/>
              </w:rPr>
            </w:pPr>
          </w:p>
          <w:p w14:paraId="24C2F0E5" w14:textId="77777777" w:rsidR="00A30295" w:rsidRDefault="00A30295" w:rsidP="00A30295">
            <w:pPr>
              <w:spacing w:line="360" w:lineRule="auto"/>
              <w:rPr>
                <w:sz w:val="18"/>
              </w:rPr>
            </w:pPr>
          </w:p>
          <w:p w14:paraId="65A04539" w14:textId="19D67E52" w:rsidR="00A30295" w:rsidRPr="00D724C7" w:rsidRDefault="00D724C7" w:rsidP="00A30295">
            <w:pPr>
              <w:spacing w:line="360" w:lineRule="auto"/>
            </w:pPr>
            <w:r w:rsidRPr="00D724C7">
              <w:t>___________________________________________</w:t>
            </w:r>
          </w:p>
          <w:p w14:paraId="15724735" w14:textId="77777777" w:rsidR="00072537" w:rsidRPr="00BC5311" w:rsidRDefault="00072537" w:rsidP="00046993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</w:p>
          <w:p w14:paraId="3EA4507C" w14:textId="33FF1E3F" w:rsidR="003674D0" w:rsidRPr="00BC5311" w:rsidRDefault="003674D0" w:rsidP="00072537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  <w:r w:rsidRPr="00BC5311">
              <w:rPr>
                <w:b/>
                <w:color w:val="F79646" w:themeColor="accent6"/>
              </w:rPr>
              <w:t>Compromisso com a aprendizagem</w:t>
            </w:r>
          </w:p>
          <w:p w14:paraId="40B07226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4C17F21F" w14:textId="77777777" w:rsidR="003674D0" w:rsidRPr="00BC5311" w:rsidRDefault="003674D0" w:rsidP="00046993">
            <w:pPr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BC5311">
              <w:rPr>
                <w:bCs/>
                <w:sz w:val="20"/>
                <w:szCs w:val="20"/>
              </w:rPr>
              <w:t>(ver quadro)</w:t>
            </w:r>
          </w:p>
          <w:p w14:paraId="4DB072B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052CCB9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28A364B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B51B310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784F4227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6A563C7B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095B2323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085FB123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13A9CE1A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47FB4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8B4086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DB487D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1CBB35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EAD17C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177210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3A4E81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1E2593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3868A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6BB99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EBCBD8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9BF1FA1" w14:textId="7586A8BB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  <w:p w14:paraId="342D69E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D44E46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6FA948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6204AA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FDD5D3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A4E9BD7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4BD672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12B8AD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E7AA9E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4110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C9E0FC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6D06E7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2B443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7E4E28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301C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3F7F3A0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A4A342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BBF1BF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DA00F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06EFE8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285F55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A04033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6FB795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371B41D" w14:textId="77777777" w:rsidR="003674D0" w:rsidRDefault="003674D0" w:rsidP="00D724C7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48A6E36" w14:textId="60414C27" w:rsidR="003674D0" w:rsidRDefault="003674D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B2DC97" w14:textId="356A9FF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3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0%</w:t>
            </w:r>
          </w:p>
        </w:tc>
        <w:tc>
          <w:tcPr>
            <w:tcW w:w="1843" w:type="dxa"/>
          </w:tcPr>
          <w:p w14:paraId="01C577EF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F96AEAB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22B79B5C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8CFDC9A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Questionador </w:t>
            </w:r>
          </w:p>
          <w:p w14:paraId="594F0B63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F, G, I, J) </w:t>
            </w:r>
          </w:p>
          <w:p w14:paraId="4874B027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4455902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3745919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18AF6D6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B2C592A" w14:textId="77777777" w:rsidR="00072537" w:rsidRPr="00900C5A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3F96A42E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Conhecedor/ sabedor/ culto/ informado </w:t>
            </w:r>
          </w:p>
          <w:p w14:paraId="112554A7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B, G, I, J) </w:t>
            </w:r>
          </w:p>
          <w:p w14:paraId="602D3946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41FB0B85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Sistematizador/ organizador </w:t>
            </w:r>
          </w:p>
          <w:p w14:paraId="56F5C608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I, J)</w:t>
            </w:r>
          </w:p>
          <w:p w14:paraId="2DBAFD2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798E3EE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110AC57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7B05FE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45BA950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B7B22B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DF00A0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CBE2522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15A35ACD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B5516BD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FC023F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03DC5CD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</w:p>
          <w:p w14:paraId="37E2C760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Participativo/ colaborador </w:t>
            </w:r>
          </w:p>
          <w:p w14:paraId="44C076BB" w14:textId="58C73FDA" w:rsidR="003674D0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C, D, E, F)</w:t>
            </w:r>
          </w:p>
          <w:p w14:paraId="5D383632" w14:textId="77777777" w:rsidR="00072537" w:rsidRPr="0015648D" w:rsidRDefault="00072537" w:rsidP="00046993">
            <w:pPr>
              <w:rPr>
                <w:bCs/>
                <w:sz w:val="18"/>
                <w:szCs w:val="18"/>
              </w:rPr>
            </w:pPr>
          </w:p>
          <w:p w14:paraId="2697C80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Responsável/ autónomo </w:t>
            </w:r>
          </w:p>
          <w:p w14:paraId="227C665C" w14:textId="6EE9797D" w:rsidR="003674D0" w:rsidRPr="0015648D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(C, D, E, F, G, I, J</w:t>
            </w:r>
            <w:r w:rsidRPr="0015648D">
              <w:rPr>
                <w:b/>
                <w:bCs/>
                <w:sz w:val="18"/>
                <w:szCs w:val="18"/>
              </w:rPr>
              <w:t>)</w:t>
            </w:r>
          </w:p>
          <w:p w14:paraId="196F8C40" w14:textId="77777777" w:rsidR="003674D0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Cuidador de si e do outro </w:t>
            </w:r>
          </w:p>
          <w:p w14:paraId="5083F7CD" w14:textId="77777777" w:rsidR="00072537" w:rsidRPr="0015648D" w:rsidRDefault="00072537" w:rsidP="00046993">
            <w:pPr>
              <w:rPr>
                <w:bCs/>
                <w:sz w:val="18"/>
                <w:szCs w:val="18"/>
              </w:rPr>
            </w:pPr>
          </w:p>
          <w:p w14:paraId="0881DB7F" w14:textId="0DE6B4D0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E, F, G)</w:t>
            </w:r>
          </w:p>
          <w:p w14:paraId="78CE45BD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Respeitador da diferença do outro </w:t>
            </w:r>
          </w:p>
          <w:p w14:paraId="39252853" w14:textId="109D54EB" w:rsidR="003674D0" w:rsidRPr="0098469B" w:rsidRDefault="00072537" w:rsidP="000725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(A, B, E, F, H</w:t>
            </w:r>
          </w:p>
        </w:tc>
        <w:tc>
          <w:tcPr>
            <w:tcW w:w="567" w:type="dxa"/>
          </w:tcPr>
          <w:p w14:paraId="6188DB5B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541EC7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82DA7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84EE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18CE1A31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35CF9076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6E5BD5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E65118" w14:textId="77777777" w:rsidR="00072537" w:rsidRPr="00B62A0C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4CF6BE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46C20E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337853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23FEE23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438C07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Fichas de trabalho. </w:t>
            </w:r>
          </w:p>
          <w:p w14:paraId="103BFAA2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680AE02E" w14:textId="77777777" w:rsidR="003674D0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44741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CB89BD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13FDE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A59DC0F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45C10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B042562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91ADC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08C9936" w14:textId="77777777" w:rsidR="00A30295" w:rsidRDefault="00A30295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CDE8FF9" w14:textId="77777777" w:rsidR="00A30295" w:rsidRDefault="00A30295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14617C0" w14:textId="77777777" w:rsidR="00A30295" w:rsidRDefault="00A30295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90A07DA" w14:textId="77777777" w:rsidR="00A30295" w:rsidRDefault="00A30295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0DC0DA3" w14:textId="77777777" w:rsidR="00A30295" w:rsidRDefault="00A30295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31A2582" w14:textId="77777777" w:rsidR="00D724C7" w:rsidRDefault="00D724C7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D1D9DD4" w14:textId="77777777" w:rsidR="00D724C7" w:rsidRDefault="00D724C7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43CB14C" w14:textId="77777777" w:rsidR="00D724C7" w:rsidRDefault="00D724C7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76A7E03" w14:textId="77777777" w:rsidR="00D724C7" w:rsidRDefault="00D724C7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B7104EA" w14:textId="77777777" w:rsidR="00D724C7" w:rsidRDefault="00D724C7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7CF73F9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CA0F126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550028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análise </w:t>
            </w:r>
          </w:p>
          <w:p w14:paraId="597E49C3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Caderno/Portefólio do aluno;</w:t>
            </w:r>
          </w:p>
          <w:p w14:paraId="5CE0B1AD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30D3302" w14:textId="77777777" w:rsidR="003674D0" w:rsidRPr="00F145E3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>Técnica de observação</w:t>
            </w:r>
          </w:p>
          <w:p w14:paraId="41EAD85C" w14:textId="59F2495C" w:rsidR="00072537" w:rsidRPr="00072537" w:rsidRDefault="003674D0" w:rsidP="00072537">
            <w:pPr>
              <w:pStyle w:val="NormalWeb"/>
              <w:spacing w:line="276" w:lineRule="auto"/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Listas de verificação e/ou grelhas de observação direta; Grelha de autoavaliação periódica</w:t>
            </w:r>
          </w:p>
        </w:tc>
      </w:tr>
    </w:tbl>
    <w:p w14:paraId="07B100E6" w14:textId="77777777" w:rsidR="003674D0" w:rsidRDefault="003674D0" w:rsidP="00072537">
      <w:pPr>
        <w:pStyle w:val="Corpodetexto"/>
      </w:pPr>
    </w:p>
    <w:p w14:paraId="2C7C360C" w14:textId="77777777" w:rsidR="003674D0" w:rsidRDefault="003674D0" w:rsidP="007104E3">
      <w:pPr>
        <w:pStyle w:val="Corpodetexto"/>
        <w:jc w:val="center"/>
      </w:pPr>
    </w:p>
    <w:p w14:paraId="34323091" w14:textId="77777777" w:rsidR="003674D0" w:rsidRDefault="003674D0" w:rsidP="007104E3">
      <w:pPr>
        <w:pStyle w:val="Corpodetexto"/>
        <w:jc w:val="center"/>
      </w:pPr>
    </w:p>
    <w:tbl>
      <w:tblPr>
        <w:tblStyle w:val="NormalTable0"/>
        <w:tblW w:w="158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2268"/>
        <w:gridCol w:w="2410"/>
        <w:gridCol w:w="2551"/>
        <w:gridCol w:w="2552"/>
        <w:gridCol w:w="2693"/>
      </w:tblGrid>
      <w:tr w:rsidR="00072537" w:rsidRPr="0036278D" w14:paraId="42A4DDD3" w14:textId="77777777" w:rsidTr="00D724C7">
        <w:trPr>
          <w:trHeight w:val="260"/>
        </w:trPr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A89E09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567A5F2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2FA1CBB0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D0FFB5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1929779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6DCDC67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4200366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D3314B6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4BAE4C0E" w14:textId="77777777" w:rsidR="00072537" w:rsidRPr="00B62A0C" w:rsidRDefault="00072537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A0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B62A0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78A888ED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B62A0C">
              <w:rPr>
                <w:b/>
                <w:sz w:val="20"/>
                <w:szCs w:val="20"/>
              </w:rPr>
              <w:t>Perfil do aluno</w:t>
            </w:r>
          </w:p>
        </w:tc>
        <w:tc>
          <w:tcPr>
            <w:tcW w:w="12474" w:type="dxa"/>
            <w:gridSpan w:val="5"/>
            <w:tcBorders>
              <w:left w:val="single" w:sz="12" w:space="0" w:color="auto"/>
              <w:bottom w:val="single" w:sz="4" w:space="0" w:color="000000"/>
            </w:tcBorders>
            <w:shd w:val="clear" w:color="auto" w:fill="A6A6A6" w:themeFill="background1" w:themeFillShade="A6"/>
          </w:tcPr>
          <w:p w14:paraId="7499F61D" w14:textId="77777777" w:rsidR="00072537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5183A6DA" w14:textId="77777777" w:rsidR="00072537" w:rsidRPr="0036278D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42139A">
              <w:rPr>
                <w:b/>
                <w:szCs w:val="18"/>
              </w:rPr>
              <w:t>Compromisso com a aprendizagem</w:t>
            </w:r>
          </w:p>
        </w:tc>
      </w:tr>
      <w:tr w:rsidR="00072537" w:rsidRPr="0036278D" w14:paraId="55CFE79B" w14:textId="77777777" w:rsidTr="00D724C7">
        <w:trPr>
          <w:trHeight w:val="526"/>
        </w:trPr>
        <w:tc>
          <w:tcPr>
            <w:tcW w:w="198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9DEBF51" w14:textId="77777777" w:rsidR="00072537" w:rsidRPr="0036278D" w:rsidRDefault="00072537" w:rsidP="0004699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15E7433" w14:textId="77777777" w:rsidR="00072537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1F9C7FFA" w14:textId="77777777" w:rsidR="00072537" w:rsidRPr="0036278D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7 valores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51E65D2E" w14:textId="77777777" w:rsidR="00072537" w:rsidRPr="0036278D" w:rsidRDefault="00072537" w:rsidP="00046993">
            <w:pPr>
              <w:pStyle w:val="TableParagraph"/>
              <w:spacing w:before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9 valores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0D919E5E" w14:textId="77777777" w:rsidR="00072537" w:rsidRPr="0036278D" w:rsidRDefault="00072537" w:rsidP="00046993">
            <w:pPr>
              <w:pStyle w:val="TableParagraph"/>
              <w:spacing w:before="26"/>
              <w:ind w:firstLine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13 valores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2675467B" w14:textId="77777777" w:rsidR="00072537" w:rsidRPr="0036278D" w:rsidRDefault="00072537" w:rsidP="00046993">
            <w:pPr>
              <w:pStyle w:val="TableParagraph"/>
              <w:spacing w:before="26"/>
              <w:ind w:left="1057" w:hanging="108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14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17 valores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E1F3"/>
            <w:vAlign w:val="center"/>
          </w:tcPr>
          <w:p w14:paraId="7C1D9759" w14:textId="77777777" w:rsidR="00072537" w:rsidRPr="0036278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  <w:p w14:paraId="16443A27" w14:textId="77777777" w:rsidR="00072537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20 valores</w:t>
            </w:r>
          </w:p>
          <w:p w14:paraId="5277B7B8" w14:textId="77777777" w:rsidR="00072537" w:rsidRPr="00BB5D5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</w:tc>
      </w:tr>
      <w:tr w:rsidR="00072537" w:rsidRPr="0036278D" w14:paraId="3F230095" w14:textId="77777777" w:rsidTr="00D724C7">
        <w:trPr>
          <w:trHeight w:val="1729"/>
        </w:trPr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</w:tcPr>
          <w:p w14:paraId="23F51661" w14:textId="77777777" w:rsidR="00072537" w:rsidRPr="0036278D" w:rsidRDefault="00072537" w:rsidP="00046993">
            <w:pPr>
              <w:pStyle w:val="TableParagraph"/>
              <w:spacing w:before="136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Responsabilidade </w:t>
            </w:r>
            <w:proofErr w:type="gramStart"/>
            <w:r w:rsidRPr="0036278D">
              <w:rPr>
                <w:b/>
                <w:sz w:val="18"/>
                <w:szCs w:val="18"/>
              </w:rPr>
              <w:t>e</w:t>
            </w:r>
            <w:proofErr w:type="gramEnd"/>
          </w:p>
          <w:p w14:paraId="0C683E64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integridade</w:t>
            </w:r>
            <w:proofErr w:type="gramEnd"/>
          </w:p>
          <w:p w14:paraId="162E29D1" w14:textId="77777777" w:rsidR="00072537" w:rsidRPr="0036278D" w:rsidRDefault="00072537" w:rsidP="00046993">
            <w:pPr>
              <w:pStyle w:val="TableParagraph"/>
              <w:spacing w:before="5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Cumprimento de tarefas e prazos</w:t>
            </w:r>
            <w:r>
              <w:rPr>
                <w:sz w:val="18"/>
                <w:szCs w:val="18"/>
              </w:rPr>
              <w:t>;</w:t>
            </w:r>
          </w:p>
          <w:p w14:paraId="04070634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Pontualidade</w:t>
            </w:r>
            <w:r>
              <w:rPr>
                <w:sz w:val="18"/>
                <w:szCs w:val="18"/>
              </w:rPr>
              <w:t>;</w:t>
            </w:r>
          </w:p>
          <w:p w14:paraId="1C85B31D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Organização</w:t>
            </w:r>
            <w:r>
              <w:rPr>
                <w:sz w:val="18"/>
                <w:szCs w:val="18"/>
              </w:rPr>
              <w:t>;</w:t>
            </w:r>
          </w:p>
          <w:p w14:paraId="5035182E" w14:textId="77777777" w:rsidR="00072537" w:rsidRPr="0036278D" w:rsidRDefault="00072537" w:rsidP="00046993">
            <w:pPr>
              <w:pStyle w:val="TableParagraph"/>
              <w:spacing w:before="7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Material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1FED82D7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75C13BAF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111B90A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Participativo/</w:t>
            </w:r>
            <w:proofErr w:type="gramStart"/>
            <w:r w:rsidRPr="00B62A0C">
              <w:rPr>
                <w:bCs/>
                <w:sz w:val="18"/>
                <w:szCs w:val="18"/>
              </w:rPr>
              <w:t xml:space="preserve">         colaborador</w:t>
            </w:r>
            <w:proofErr w:type="gramEnd"/>
          </w:p>
          <w:p w14:paraId="698915AE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C, D, E, F)</w:t>
            </w:r>
          </w:p>
          <w:p w14:paraId="4B11AB32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FE18815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0A2E958D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382C08E1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Responsável/ autónomo</w:t>
            </w:r>
          </w:p>
          <w:p w14:paraId="0C5D8498" w14:textId="77777777" w:rsidR="00072537" w:rsidRPr="00B62A0C" w:rsidRDefault="00072537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(C, D, E, F, G, I, J)</w:t>
            </w:r>
          </w:p>
          <w:p w14:paraId="7AB4816C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9D61400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24CA494D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F6AC7D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Cuidador de si e do outro</w:t>
            </w:r>
          </w:p>
          <w:p w14:paraId="3E817E23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E, F, G)</w:t>
            </w:r>
          </w:p>
          <w:p w14:paraId="08D0E87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51722E3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2462B9F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A83DF2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Respeitador da diferença do outro</w:t>
            </w:r>
          </w:p>
          <w:p w14:paraId="30142F56" w14:textId="77777777" w:rsidR="00072537" w:rsidRPr="004B6BFB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4B6BFB">
              <w:rPr>
                <w:bCs/>
                <w:sz w:val="18"/>
                <w:szCs w:val="18"/>
              </w:rPr>
              <w:t>(A, B, E, F, H)</w:t>
            </w:r>
          </w:p>
          <w:p w14:paraId="1168C632" w14:textId="77777777" w:rsidR="00072537" w:rsidRPr="009B3B2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88185E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cumpre com as tarefas e prazos.</w:t>
            </w:r>
          </w:p>
          <w:p w14:paraId="2F1BD4CC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é pontual. </w:t>
            </w:r>
          </w:p>
          <w:p w14:paraId="59BF595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 organização.</w:t>
            </w:r>
          </w:p>
          <w:p w14:paraId="1CD2760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47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traz o material necessário para as </w:t>
            </w:r>
            <w:r w:rsidRPr="009B3B2C">
              <w:rPr>
                <w:spacing w:val="-4"/>
                <w:sz w:val="16"/>
                <w:szCs w:val="18"/>
              </w:rPr>
              <w:t>aulas.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05EEB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211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É</w:t>
            </w:r>
            <w:r w:rsidRPr="009B3B2C">
              <w:rPr>
                <w:sz w:val="16"/>
                <w:szCs w:val="18"/>
              </w:rPr>
              <w:t xml:space="preserve"> pouco cumpridor com as tarefas e prazos.</w:t>
            </w:r>
          </w:p>
          <w:p w14:paraId="6BA2A61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pouco pontual. </w:t>
            </w:r>
          </w:p>
          <w:p w14:paraId="59CB67A6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demonstra organização.</w:t>
            </w:r>
          </w:p>
          <w:p w14:paraId="6B541F4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traz o material necessário para as aulas.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83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cumpridor com as tarefas e prazos.</w:t>
            </w:r>
          </w:p>
          <w:p w14:paraId="1078C475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pontual.</w:t>
            </w:r>
          </w:p>
          <w:p w14:paraId="04156D83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frequentemente organização.</w:t>
            </w:r>
          </w:p>
          <w:p w14:paraId="4516E62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frequentemente o material necessário para as aulas.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218F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cumpridor com as tarefas e prazos.</w:t>
            </w:r>
          </w:p>
          <w:p w14:paraId="4D1F2CD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pontual.</w:t>
            </w:r>
          </w:p>
          <w:p w14:paraId="4006F47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quase sempre organização.</w:t>
            </w:r>
          </w:p>
          <w:p w14:paraId="65DC5476" w14:textId="77777777" w:rsidR="00072537" w:rsidRPr="0028562E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quase sempre o material</w:t>
            </w:r>
            <w:r>
              <w:rPr>
                <w:sz w:val="16"/>
                <w:szCs w:val="18"/>
              </w:rPr>
              <w:t xml:space="preserve"> </w:t>
            </w:r>
            <w:r w:rsidRPr="0028562E">
              <w:rPr>
                <w:sz w:val="16"/>
                <w:szCs w:val="18"/>
              </w:rPr>
              <w:t>necessário para as aulas.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auto"/>
            </w:tcBorders>
          </w:tcPr>
          <w:p w14:paraId="50A122A9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sempre cumpridor com as tarefas e com os prazos.</w:t>
            </w:r>
          </w:p>
          <w:p w14:paraId="50BB8788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sempre pontual. </w:t>
            </w:r>
          </w:p>
          <w:p w14:paraId="454B59F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sempre organização.</w:t>
            </w:r>
          </w:p>
          <w:p w14:paraId="76C6AE8B" w14:textId="77777777" w:rsidR="00072537" w:rsidRPr="00B62A0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sempre o material necessário para as aulas.</w:t>
            </w:r>
          </w:p>
        </w:tc>
      </w:tr>
      <w:tr w:rsidR="00072537" w:rsidRPr="0036278D" w14:paraId="6E478341" w14:textId="77777777" w:rsidTr="00D724C7">
        <w:trPr>
          <w:trHeight w:val="1811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3CDA3829" w14:textId="77777777" w:rsidR="00072537" w:rsidRPr="0036278D" w:rsidRDefault="00072537" w:rsidP="00046993">
            <w:pPr>
              <w:pStyle w:val="TableParagraph"/>
              <w:spacing w:before="178" w:line="276" w:lineRule="auto"/>
              <w:ind w:left="105" w:right="796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Excelência </w:t>
            </w:r>
            <w:r w:rsidRPr="0036278D">
              <w:rPr>
                <w:b/>
                <w:spacing w:val="-16"/>
                <w:sz w:val="18"/>
                <w:szCs w:val="18"/>
              </w:rPr>
              <w:t xml:space="preserve">e </w:t>
            </w:r>
            <w:r w:rsidRPr="0036278D">
              <w:rPr>
                <w:b/>
                <w:sz w:val="18"/>
                <w:szCs w:val="18"/>
              </w:rPr>
              <w:t>exigência</w:t>
            </w:r>
          </w:p>
          <w:p w14:paraId="1AA9432E" w14:textId="77777777" w:rsidR="00072537" w:rsidRPr="0036278D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line="224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Rigor</w:t>
            </w:r>
            <w:r>
              <w:rPr>
                <w:sz w:val="18"/>
                <w:szCs w:val="18"/>
              </w:rPr>
              <w:t>;</w:t>
            </w:r>
          </w:p>
          <w:p w14:paraId="6A82FDB8" w14:textId="77777777" w:rsidR="00072537" w:rsidRPr="00B3150A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36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Empenho/Interesse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3E4C7D05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1765085A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  <w:p w14:paraId="19FE2EE1" w14:textId="77777777" w:rsidR="00072537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</w:t>
            </w:r>
            <w:r w:rsidRPr="009B3B2C">
              <w:rPr>
                <w:sz w:val="16"/>
                <w:szCs w:val="18"/>
              </w:rPr>
              <w:t>ão evidencia brio/rigor no trabalho desenvolvido.</w:t>
            </w:r>
          </w:p>
          <w:p w14:paraId="47591A78" w14:textId="77777777" w:rsidR="00072537" w:rsidRPr="00020882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 w:rsidRPr="00020882">
              <w:rPr>
                <w:sz w:val="16"/>
                <w:szCs w:val="18"/>
              </w:rPr>
              <w:t>Não revela empenho e interesse na realização das tarefas propostas.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584B" w14:textId="77777777" w:rsidR="00072537" w:rsidRDefault="00072537" w:rsidP="00046993">
            <w:pPr>
              <w:pStyle w:val="TableParagraph"/>
              <w:spacing w:line="276" w:lineRule="auto"/>
              <w:ind w:left="117" w:right="250"/>
              <w:rPr>
                <w:sz w:val="16"/>
                <w:szCs w:val="18"/>
              </w:rPr>
            </w:pPr>
          </w:p>
          <w:p w14:paraId="3E9D01E6" w14:textId="77777777" w:rsidR="00072537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brio/rigor no trabalho desenvolvido.</w:t>
            </w:r>
          </w:p>
          <w:p w14:paraId="285EA76D" w14:textId="77777777" w:rsidR="00072537" w:rsidRPr="009B3B2C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 Revela pouco empenho e interesse na realização das tarefas propostas.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249D664" w14:textId="77777777" w:rsidR="00072537" w:rsidRDefault="00072537" w:rsidP="00046993">
            <w:pPr>
              <w:pStyle w:val="TableParagraph"/>
              <w:spacing w:line="276" w:lineRule="auto"/>
              <w:ind w:left="117" w:right="131"/>
              <w:rPr>
                <w:sz w:val="16"/>
                <w:szCs w:val="18"/>
              </w:rPr>
            </w:pPr>
          </w:p>
          <w:p w14:paraId="75B29357" w14:textId="77777777" w:rsidR="00072537" w:rsidRPr="009B3B2C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brio/rigor no trabalho desenvolvido.</w:t>
            </w:r>
          </w:p>
          <w:p w14:paraId="5ECB68B7" w14:textId="77777777" w:rsidR="00072537" w:rsidRPr="00020882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frequentemente empenho e interesse na realização das tarefas</w:t>
            </w:r>
            <w:r>
              <w:rPr>
                <w:sz w:val="16"/>
                <w:szCs w:val="18"/>
              </w:rPr>
              <w:t xml:space="preserve"> p</w:t>
            </w:r>
            <w:r w:rsidRPr="00020882">
              <w:rPr>
                <w:sz w:val="16"/>
                <w:szCs w:val="18"/>
              </w:rPr>
              <w:t>ropostas.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14EA" w14:textId="77777777" w:rsidR="00072537" w:rsidRDefault="00072537" w:rsidP="00046993">
            <w:pPr>
              <w:pStyle w:val="TableParagraph"/>
              <w:spacing w:line="276" w:lineRule="auto"/>
              <w:ind w:left="113"/>
              <w:rPr>
                <w:sz w:val="16"/>
                <w:szCs w:val="18"/>
              </w:rPr>
            </w:pPr>
          </w:p>
          <w:p w14:paraId="25982615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brio/rigor no trabalho desenvolvido.</w:t>
            </w:r>
          </w:p>
          <w:p w14:paraId="58F9BBA2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quase sempre empenho e interesse na realização das tarefas</w:t>
            </w:r>
          </w:p>
          <w:p w14:paraId="7FA0250B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proofErr w:type="gramStart"/>
            <w:r w:rsidRPr="009B3B2C">
              <w:rPr>
                <w:sz w:val="16"/>
                <w:szCs w:val="18"/>
              </w:rPr>
              <w:t>propostas</w:t>
            </w:r>
            <w:proofErr w:type="gramEnd"/>
            <w:r w:rsidRPr="009B3B2C">
              <w:rPr>
                <w:sz w:val="16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3DBA061D" w14:textId="77777777" w:rsidR="00072537" w:rsidRDefault="00072537" w:rsidP="00046993">
            <w:pPr>
              <w:pStyle w:val="TableParagraph"/>
              <w:spacing w:line="276" w:lineRule="auto"/>
              <w:ind w:left="114" w:right="122"/>
              <w:rPr>
                <w:sz w:val="16"/>
                <w:szCs w:val="18"/>
              </w:rPr>
            </w:pPr>
          </w:p>
          <w:p w14:paraId="24896EC3" w14:textId="77777777" w:rsidR="00072537" w:rsidRPr="009B3B2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Evidencia sempre brio/rigor no trabalho desenvolvido. </w:t>
            </w:r>
          </w:p>
          <w:p w14:paraId="476AFBB7" w14:textId="77777777" w:rsidR="00072537" w:rsidRPr="00B62A0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sempre empenho e interesse na realização das tarefas propostas.</w:t>
            </w:r>
          </w:p>
        </w:tc>
      </w:tr>
      <w:tr w:rsidR="00072537" w:rsidRPr="0036278D" w14:paraId="7B3F2D0A" w14:textId="77777777" w:rsidTr="00D724C7">
        <w:trPr>
          <w:trHeight w:val="904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48834468" w14:textId="77777777" w:rsidR="00072537" w:rsidRPr="0036278D" w:rsidRDefault="00072537" w:rsidP="00046993">
            <w:pPr>
              <w:pStyle w:val="TableParagraph"/>
              <w:spacing w:before="92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Curiosidade,</w:t>
            </w:r>
          </w:p>
          <w:p w14:paraId="6EE423EB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reflexão</w:t>
            </w:r>
            <w:proofErr w:type="gramEnd"/>
            <w:r w:rsidRPr="0036278D">
              <w:rPr>
                <w:b/>
                <w:sz w:val="18"/>
                <w:szCs w:val="18"/>
              </w:rPr>
              <w:t xml:space="preserve"> e inovação</w:t>
            </w:r>
          </w:p>
          <w:p w14:paraId="4142DBEB" w14:textId="77777777" w:rsidR="00072537" w:rsidRPr="0036278D" w:rsidRDefault="00072537" w:rsidP="00046993">
            <w:pPr>
              <w:pStyle w:val="TableParagraph"/>
              <w:spacing w:before="5" w:line="228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Espírito crítico</w:t>
            </w:r>
            <w:r>
              <w:rPr>
                <w:sz w:val="18"/>
                <w:szCs w:val="18"/>
              </w:rPr>
              <w:t>;</w:t>
            </w:r>
          </w:p>
          <w:p w14:paraId="3CFB8F6D" w14:textId="77777777" w:rsidR="00072537" w:rsidRPr="0036278D" w:rsidRDefault="00072537" w:rsidP="00046993">
            <w:pPr>
              <w:pStyle w:val="TableParagraph"/>
              <w:spacing w:before="8" w:line="225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Criatividade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19BA2643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A8DC4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evidencia espírito crítico.</w:t>
            </w:r>
          </w:p>
          <w:p w14:paraId="4DFD5F3C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</w:t>
            </w:r>
            <w:r w:rsidRPr="009B3B2C">
              <w:rPr>
                <w:spacing w:val="-18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 xml:space="preserve">criatividade.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6222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espírito crítico.</w:t>
            </w:r>
          </w:p>
          <w:p w14:paraId="5D3063F4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483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pouca criatividade.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AEC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espírito crítico.</w:t>
            </w:r>
          </w:p>
          <w:p w14:paraId="144DAD10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frequentemente criatividade.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03AD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espírito crítico.</w:t>
            </w:r>
          </w:p>
          <w:p w14:paraId="0C9AB48E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quase sempre criatividade.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000000"/>
            </w:tcBorders>
          </w:tcPr>
          <w:p w14:paraId="260D619D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sempre espírito crítico.</w:t>
            </w:r>
          </w:p>
          <w:p w14:paraId="6A668D14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sempre criatividade. </w:t>
            </w:r>
          </w:p>
        </w:tc>
      </w:tr>
      <w:tr w:rsidR="00072537" w:rsidRPr="0036278D" w14:paraId="2E19C4FF" w14:textId="77777777" w:rsidTr="00D724C7">
        <w:trPr>
          <w:trHeight w:val="1172"/>
        </w:trPr>
        <w:tc>
          <w:tcPr>
            <w:tcW w:w="1986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AFC907" w14:textId="77777777" w:rsidR="00072537" w:rsidRPr="0036278D" w:rsidRDefault="00072537" w:rsidP="00046993">
            <w:pPr>
              <w:pStyle w:val="TableParagraph"/>
              <w:spacing w:before="158" w:line="276" w:lineRule="auto"/>
              <w:ind w:left="105" w:right="763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Cidadania e participação</w:t>
            </w:r>
          </w:p>
          <w:p w14:paraId="0FBFD6B4" w14:textId="77777777" w:rsidR="00072537" w:rsidRPr="0036278D" w:rsidRDefault="00072537" w:rsidP="00046993">
            <w:pPr>
              <w:pStyle w:val="TableParagraph"/>
              <w:spacing w:line="222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Respeito por si e pelo outro;</w:t>
            </w:r>
          </w:p>
          <w:p w14:paraId="4D9C83F8" w14:textId="77777777" w:rsidR="00072537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 xml:space="preserve">  - Participação construtiva</w:t>
            </w:r>
            <w:r>
              <w:rPr>
                <w:sz w:val="18"/>
                <w:szCs w:val="18"/>
              </w:rPr>
              <w:t>;</w:t>
            </w:r>
          </w:p>
          <w:p w14:paraId="087F8D00" w14:textId="77777777" w:rsidR="00072537" w:rsidRPr="0036278D" w:rsidRDefault="00072537" w:rsidP="00046993">
            <w:pPr>
              <w:pStyle w:val="TableParagraph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Colaboração</w:t>
            </w:r>
            <w:r>
              <w:rPr>
                <w:sz w:val="18"/>
                <w:szCs w:val="18"/>
              </w:rPr>
              <w:t>;</w:t>
            </w:r>
          </w:p>
          <w:p w14:paraId="2050EC8E" w14:textId="77777777" w:rsidR="00072537" w:rsidRPr="0036278D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Autonomia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5B8FB5DD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40B48E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se respeita a si nem aos outros.</w:t>
            </w:r>
          </w:p>
          <w:p w14:paraId="545B7A2F" w14:textId="77777777" w:rsidR="00072537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participa de forma construtiva.</w:t>
            </w:r>
          </w:p>
          <w:p w14:paraId="546B4BAB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demonstra espírito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3342BCDC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colaboração</w:t>
            </w:r>
            <w:proofErr w:type="gramEnd"/>
            <w:r w:rsidRPr="0042139A">
              <w:rPr>
                <w:sz w:val="16"/>
                <w:szCs w:val="18"/>
              </w:rPr>
              <w:t>.</w:t>
            </w:r>
          </w:p>
          <w:p w14:paraId="22540051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realiza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0B9CE657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  <w:p w14:paraId="1D3D52F3" w14:textId="77777777" w:rsidR="00072537" w:rsidRPr="009B3B2C" w:rsidRDefault="00072537" w:rsidP="00046993">
            <w:pPr>
              <w:pStyle w:val="TableParagraph"/>
              <w:spacing w:line="276" w:lineRule="auto"/>
              <w:ind w:left="105" w:right="121"/>
              <w:rPr>
                <w:sz w:val="16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8B8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Respeita-se, raramente, a si e aos</w:t>
            </w:r>
            <w:r w:rsidRPr="009B3B2C">
              <w:rPr>
                <w:spacing w:val="-12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>outros.</w:t>
            </w:r>
          </w:p>
          <w:p w14:paraId="33EF6FE2" w14:textId="77777777" w:rsidR="00072537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raramente de forma construtiva.</w:t>
            </w:r>
          </w:p>
          <w:p w14:paraId="03A4004E" w14:textId="77777777" w:rsidR="00072537" w:rsidRPr="0042139A" w:rsidRDefault="00072537" w:rsidP="00072537">
            <w:pPr>
              <w:numPr>
                <w:ilvl w:val="0"/>
                <w:numId w:val="22"/>
              </w:numPr>
              <w:spacing w:line="276" w:lineRule="auto"/>
              <w:ind w:right="97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pouco espírito de colaboração.</w:t>
            </w:r>
          </w:p>
          <w:p w14:paraId="45AC6396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Raramente realiza as tarefas de forma autónoma.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4A0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frequentemente a si e aos outros.</w:t>
            </w:r>
          </w:p>
          <w:p w14:paraId="0D3C3D85" w14:textId="77777777" w:rsidR="00072537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5B10BE0E" w14:textId="77777777" w:rsidR="00072537" w:rsidRPr="0042139A" w:rsidRDefault="00072537" w:rsidP="00072537">
            <w:pPr>
              <w:numPr>
                <w:ilvl w:val="0"/>
                <w:numId w:val="23"/>
              </w:numPr>
              <w:spacing w:line="276" w:lineRule="auto"/>
              <w:ind w:right="625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Demonstra frequentemente espírito de colaboração. </w:t>
            </w:r>
          </w:p>
          <w:p w14:paraId="2C5800E8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Realiza frequentemente as tarefas de forma autónoma.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FF5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quase sempre a si e aos outros.</w:t>
            </w:r>
          </w:p>
          <w:p w14:paraId="53CA9560" w14:textId="77777777" w:rsidR="00072537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1DD168E1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quase sempre</w:t>
            </w:r>
          </w:p>
          <w:p w14:paraId="05B153E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espírito</w:t>
            </w:r>
            <w:proofErr w:type="gramEnd"/>
            <w:r w:rsidRPr="0042139A">
              <w:rPr>
                <w:sz w:val="16"/>
                <w:szCs w:val="18"/>
              </w:rPr>
              <w:t xml:space="preserve"> de colaboração.</w:t>
            </w:r>
          </w:p>
          <w:p w14:paraId="7EEBDE43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quase sempre </w:t>
            </w:r>
            <w:proofErr w:type="gramStart"/>
            <w:r w:rsidRPr="0042139A">
              <w:rPr>
                <w:sz w:val="16"/>
                <w:szCs w:val="18"/>
              </w:rPr>
              <w:t>as</w:t>
            </w:r>
            <w:proofErr w:type="gramEnd"/>
          </w:p>
          <w:p w14:paraId="39BAB66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tarefas</w:t>
            </w:r>
            <w:proofErr w:type="gramEnd"/>
            <w:r w:rsidRPr="0042139A">
              <w:rPr>
                <w:sz w:val="16"/>
                <w:szCs w:val="18"/>
              </w:rPr>
              <w:t xml:space="preserve"> de forma autónoma.</w:t>
            </w:r>
          </w:p>
          <w:p w14:paraId="4AF3CC28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5EBEC5B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sempre a si e aos outros.</w:t>
            </w:r>
          </w:p>
          <w:p w14:paraId="46D72005" w14:textId="77777777" w:rsidR="00072537" w:rsidRPr="00B62A0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</w:t>
            </w:r>
            <w:r>
              <w:rPr>
                <w:sz w:val="16"/>
                <w:szCs w:val="18"/>
              </w:rPr>
              <w:t xml:space="preserve"> muito </w:t>
            </w:r>
            <w:r w:rsidRPr="009B3B2C">
              <w:rPr>
                <w:sz w:val="16"/>
                <w:szCs w:val="18"/>
              </w:rPr>
              <w:t>frequentemente de forma construtiva.</w:t>
            </w:r>
          </w:p>
          <w:p w14:paraId="45F44C2A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sempre espírito</w:t>
            </w:r>
          </w:p>
          <w:p w14:paraId="481AB3C2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  <w:r w:rsidRPr="0042139A">
              <w:rPr>
                <w:sz w:val="16"/>
                <w:szCs w:val="18"/>
              </w:rPr>
              <w:t xml:space="preserve"> colaboração.</w:t>
            </w:r>
          </w:p>
          <w:p w14:paraId="436F04C6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sempre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1516FDF8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</w:tc>
      </w:tr>
    </w:tbl>
    <w:p w14:paraId="047E0C16" w14:textId="77777777" w:rsidR="003674D0" w:rsidRDefault="003674D0" w:rsidP="00072537">
      <w:pPr>
        <w:pStyle w:val="Corpodetexto"/>
      </w:pPr>
    </w:p>
    <w:p w14:paraId="72A2608F" w14:textId="77777777" w:rsidR="003674D0" w:rsidRDefault="003674D0" w:rsidP="007104E3">
      <w:pPr>
        <w:pStyle w:val="Corpodetexto"/>
        <w:jc w:val="center"/>
      </w:pPr>
    </w:p>
    <w:p w14:paraId="5A5F5378" w14:textId="77777777" w:rsidR="003674D0" w:rsidRDefault="003674D0" w:rsidP="007104E3">
      <w:pPr>
        <w:pStyle w:val="Corpodetexto"/>
        <w:jc w:val="center"/>
      </w:pPr>
    </w:p>
    <w:p w14:paraId="4F01D279" w14:textId="77777777" w:rsidR="003674D0" w:rsidRDefault="003674D0" w:rsidP="00A30295">
      <w:pPr>
        <w:pStyle w:val="Corpodetexto"/>
      </w:pPr>
    </w:p>
    <w:p w14:paraId="5C7FE2F9" w14:textId="77777777" w:rsidR="003674D0" w:rsidRDefault="003674D0" w:rsidP="003674D0">
      <w:pPr>
        <w:rPr>
          <w:rFonts w:ascii="Arial Narrow" w:hAnsi="Arial Narrow"/>
        </w:rPr>
      </w:pPr>
    </w:p>
    <w:p w14:paraId="31334FD6" w14:textId="77777777" w:rsidR="003674D0" w:rsidRPr="006F043E" w:rsidRDefault="003674D0" w:rsidP="003674D0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ab/>
      </w:r>
      <w:r w:rsidRPr="006F043E">
        <w:rPr>
          <w:rFonts w:ascii="Arial Narrow" w:hAnsi="Arial Narrow"/>
        </w:rPr>
        <w:sym w:font="Wingdings 2" w:char="F0B3"/>
      </w:r>
      <w:r w:rsidRPr="006F043E">
        <w:rPr>
          <w:rFonts w:ascii="Arial Narrow" w:hAnsi="Arial Narrow"/>
          <w:b/>
          <w:bCs/>
          <w:u w:val="single"/>
        </w:rPr>
        <w:t>Observações</w:t>
      </w:r>
      <w:r>
        <w:rPr>
          <w:rFonts w:ascii="Arial Narrow" w:hAnsi="Arial Narrow"/>
          <w:b/>
          <w:bCs/>
          <w:u w:val="single"/>
        </w:rPr>
        <w:t xml:space="preserve"> </w:t>
      </w:r>
      <w:proofErr w:type="gramStart"/>
      <w:r>
        <w:rPr>
          <w:rFonts w:ascii="Arial Narrow" w:hAnsi="Arial Narrow"/>
          <w:b/>
          <w:bCs/>
          <w:u w:val="single"/>
        </w:rPr>
        <w:t>finais</w:t>
      </w:r>
      <w:proofErr w:type="gramEnd"/>
      <w:r w:rsidRPr="006F043E">
        <w:rPr>
          <w:rFonts w:ascii="Arial Narrow" w:hAnsi="Arial Narrow"/>
          <w:b/>
          <w:bCs/>
          <w:u w:val="single"/>
        </w:rPr>
        <w:t>:</w:t>
      </w:r>
      <w:r>
        <w:rPr>
          <w:rFonts w:ascii="Arial Narrow" w:hAnsi="Arial Narrow"/>
          <w:b/>
          <w:bCs/>
          <w:u w:val="single"/>
        </w:rPr>
        <w:t xml:space="preserve"> </w:t>
      </w:r>
    </w:p>
    <w:p w14:paraId="188A955E" w14:textId="77777777" w:rsidR="003674D0" w:rsidRPr="006F043E" w:rsidRDefault="003674D0" w:rsidP="003674D0">
      <w:pPr>
        <w:rPr>
          <w:rFonts w:ascii="Arial Narrow" w:hAnsi="Arial Narrow"/>
        </w:rPr>
      </w:pPr>
    </w:p>
    <w:p w14:paraId="1790FBB6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Os instrumentos apresentados deverão ser todos os recursos que permitam desenvolver uma avaliação formativa sistemática, cuja articulação determinará uma avaliação sumativa de final de período.</w:t>
      </w:r>
    </w:p>
    <w:p w14:paraId="30153050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Todos os instrumentos de avaliação aplicados assumem igual importância na avaliação dos alunos dentro de cada subdomínio.</w:t>
      </w:r>
    </w:p>
    <w:p w14:paraId="37EB3392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Sempre que possível, três instrumentos diferentes têm de ser usados ao longo de cada período.</w:t>
      </w:r>
    </w:p>
    <w:p w14:paraId="55263EF4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Qualquer documento de avaliação ou trabalho apresentado pelos alunos que seja inequivocamente copiado ou plagiado poderá ser passível de anulação.</w:t>
      </w:r>
    </w:p>
    <w:p w14:paraId="374A0B74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 incumprimento de prazos e /ou regras poderá ser passível de penalização.</w:t>
      </w:r>
    </w:p>
    <w:p w14:paraId="75ECFFC4" w14:textId="77777777" w:rsidR="009E3690" w:rsidRDefault="009E3690" w:rsidP="009E3690">
      <w:pPr>
        <w:ind w:left="1176"/>
        <w:rPr>
          <w:rFonts w:ascii="Calibri"/>
        </w:rPr>
      </w:pPr>
    </w:p>
    <w:p w14:paraId="201CFA17" w14:textId="77777777" w:rsidR="009E3690" w:rsidRDefault="009E3690" w:rsidP="009E3690">
      <w:pPr>
        <w:ind w:left="1176"/>
        <w:rPr>
          <w:rFonts w:ascii="Calibri"/>
        </w:rPr>
      </w:pPr>
    </w:p>
    <w:p w14:paraId="12B30FD0" w14:textId="77777777" w:rsidR="009E3690" w:rsidRDefault="009E3690" w:rsidP="009E3690">
      <w:pPr>
        <w:ind w:left="1176"/>
        <w:rPr>
          <w:rFonts w:ascii="Calibri"/>
        </w:rPr>
      </w:pPr>
    </w:p>
    <w:tbl>
      <w:tblPr>
        <w:tblpPr w:leftFromText="141" w:rightFromText="141" w:vertAnchor="page" w:horzAnchor="margin" w:tblpY="1156"/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14629"/>
      </w:tblGrid>
      <w:tr w:rsidR="003674D0" w14:paraId="5D16C6F3" w14:textId="77777777" w:rsidTr="00321A0F">
        <w:trPr>
          <w:cantSplit/>
          <w:trHeight w:val="5099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553716" w14:textId="77777777" w:rsidR="003674D0" w:rsidRDefault="003674D0" w:rsidP="00046993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</w:p>
          <w:p w14:paraId="652F1BCF" w14:textId="77777777" w:rsidR="003674D0" w:rsidRDefault="003674D0" w:rsidP="00046993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Observações</w:t>
            </w:r>
          </w:p>
        </w:tc>
        <w:tc>
          <w:tcPr>
            <w:tcW w:w="4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C5B7" w14:textId="77777777" w:rsidR="003674D0" w:rsidRPr="00FA08EA" w:rsidRDefault="003674D0" w:rsidP="003674D0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Os conteúdos serão lecionados ao longo do ano letivo consoante as unidades temáticas em estudo, as necessidades comunicativas dos alunos e as atividades planeadas em articulação interdisciplinar delineadas no projeto.</w:t>
            </w:r>
          </w:p>
          <w:p w14:paraId="5E8FDE70" w14:textId="77777777" w:rsidR="003674D0" w:rsidRPr="00FA08EA" w:rsidRDefault="003674D0" w:rsidP="003674D0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/>
              <w:ind w:right="-70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As aprendizagens do perfil dos alunos são trabalhadas ao longo do ano, de acordo com os temas e as áreas curriculares:</w:t>
            </w:r>
          </w:p>
          <w:p w14:paraId="50554A2D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A – Linguagens e textos </w:t>
            </w:r>
          </w:p>
          <w:p w14:paraId="730B71DE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B – Informação e comunicação</w:t>
            </w:r>
          </w:p>
          <w:p w14:paraId="191C4378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C – Raciocínio e resolução de problemas</w:t>
            </w:r>
          </w:p>
          <w:p w14:paraId="6C5502C5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D – Pensamento crítico e pensamento criativo</w:t>
            </w:r>
          </w:p>
          <w:p w14:paraId="145837E7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E – Relacionamento interpessoal</w:t>
            </w:r>
          </w:p>
          <w:p w14:paraId="176567F8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F – Desenvolvimento pessoal e autonomia</w:t>
            </w:r>
          </w:p>
          <w:p w14:paraId="285260C6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G – Bem-estar, saúde e ambiente</w:t>
            </w:r>
          </w:p>
          <w:p w14:paraId="7B5750EF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H – Sensibilidade estética e artística</w:t>
            </w:r>
          </w:p>
          <w:p w14:paraId="5FC8EC30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 I – Saber cientifico, técnico e tecnológico</w:t>
            </w:r>
          </w:p>
          <w:p w14:paraId="3A19E7F2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J – Consciência e domínio do corpo              </w:t>
            </w:r>
          </w:p>
          <w:p w14:paraId="0EE40815" w14:textId="77777777" w:rsidR="003674D0" w:rsidRDefault="003674D0" w:rsidP="003674D0">
            <w:pPr>
              <w:widowControl/>
              <w:numPr>
                <w:ilvl w:val="0"/>
                <w:numId w:val="36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20"/>
              </w:rPr>
            </w:pPr>
            <w:r w:rsidRPr="00FA08EA">
              <w:rPr>
                <w:sz w:val="18"/>
                <w:szCs w:val="18"/>
              </w:rPr>
              <w:t>Os critérios específicos de avaliação foram elaborados de acordo com a nova legislação referente ao “Perfil dos Alunos à Saída da Escolaridade Obrigatória” e “Aprendizagens Essenciais”.</w:t>
            </w:r>
          </w:p>
        </w:tc>
      </w:tr>
    </w:tbl>
    <w:p w14:paraId="73D833B5" w14:textId="174E57F1" w:rsidR="003674D0" w:rsidRDefault="003674D0" w:rsidP="00A30295">
      <w:pPr>
        <w:jc w:val="center"/>
        <w:rPr>
          <w:rFonts w:ascii="Calibri"/>
        </w:rPr>
      </w:pPr>
      <w:r w:rsidRPr="663F4F59">
        <w:rPr>
          <w:sz w:val="20"/>
          <w:szCs w:val="20"/>
        </w:rPr>
        <w:t xml:space="preserve">Agrupamento de Escolas Vieira de Araújo, </w:t>
      </w:r>
      <w:r w:rsidR="00645BD1">
        <w:rPr>
          <w:sz w:val="20"/>
          <w:szCs w:val="20"/>
        </w:rPr>
        <w:t>9 de setembro de 2024</w:t>
      </w:r>
      <w:bookmarkStart w:id="0" w:name="_GoBack"/>
      <w:bookmarkEnd w:id="0"/>
    </w:p>
    <w:sectPr w:rsidR="003674D0">
      <w:pgSz w:w="16840" w:h="11910" w:orient="landscape"/>
      <w:pgMar w:top="1100" w:right="8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659F6" w14:textId="77777777" w:rsidR="003E1534" w:rsidRDefault="003E1534" w:rsidP="003674D0">
      <w:r>
        <w:separator/>
      </w:r>
    </w:p>
  </w:endnote>
  <w:endnote w:type="continuationSeparator" w:id="0">
    <w:p w14:paraId="4030A8F1" w14:textId="77777777" w:rsidR="003E1534" w:rsidRDefault="003E1534" w:rsidP="0036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2E08" w14:textId="77777777" w:rsidR="003674D0" w:rsidRDefault="003674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B357C" w14:textId="77777777" w:rsidR="003E1534" w:rsidRDefault="003E1534" w:rsidP="003674D0">
      <w:r>
        <w:separator/>
      </w:r>
    </w:p>
  </w:footnote>
  <w:footnote w:type="continuationSeparator" w:id="0">
    <w:p w14:paraId="1A29D90C" w14:textId="77777777" w:rsidR="003E1534" w:rsidRDefault="003E1534" w:rsidP="0036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2B57"/>
    <w:multiLevelType w:val="hybridMultilevel"/>
    <w:tmpl w:val="CA56E5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E27F2"/>
    <w:multiLevelType w:val="hybridMultilevel"/>
    <w:tmpl w:val="5D24C71C"/>
    <w:lvl w:ilvl="0" w:tplc="234C68CE">
      <w:numFmt w:val="bullet"/>
      <w:lvlText w:val=""/>
      <w:lvlJc w:val="left"/>
      <w:pPr>
        <w:ind w:left="4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514BC36">
      <w:numFmt w:val="bullet"/>
      <w:lvlText w:val="•"/>
      <w:lvlJc w:val="left"/>
      <w:pPr>
        <w:ind w:left="585" w:hanging="360"/>
      </w:pPr>
      <w:rPr>
        <w:rFonts w:hint="default"/>
        <w:lang w:val="pt-PT" w:eastAsia="en-US" w:bidi="ar-SA"/>
      </w:rPr>
    </w:lvl>
    <w:lvl w:ilvl="2" w:tplc="F8A68132">
      <w:numFmt w:val="bullet"/>
      <w:lvlText w:val="•"/>
      <w:lvlJc w:val="left"/>
      <w:pPr>
        <w:ind w:left="710" w:hanging="360"/>
      </w:pPr>
      <w:rPr>
        <w:rFonts w:hint="default"/>
        <w:lang w:val="pt-PT" w:eastAsia="en-US" w:bidi="ar-SA"/>
      </w:rPr>
    </w:lvl>
    <w:lvl w:ilvl="3" w:tplc="CF1E62B2">
      <w:numFmt w:val="bullet"/>
      <w:lvlText w:val="•"/>
      <w:lvlJc w:val="left"/>
      <w:pPr>
        <w:ind w:left="836" w:hanging="360"/>
      </w:pPr>
      <w:rPr>
        <w:rFonts w:hint="default"/>
        <w:lang w:val="pt-PT" w:eastAsia="en-US" w:bidi="ar-SA"/>
      </w:rPr>
    </w:lvl>
    <w:lvl w:ilvl="4" w:tplc="9B489F6A">
      <w:numFmt w:val="bullet"/>
      <w:lvlText w:val="•"/>
      <w:lvlJc w:val="left"/>
      <w:pPr>
        <w:ind w:left="961" w:hanging="360"/>
      </w:pPr>
      <w:rPr>
        <w:rFonts w:hint="default"/>
        <w:lang w:val="pt-PT" w:eastAsia="en-US" w:bidi="ar-SA"/>
      </w:rPr>
    </w:lvl>
    <w:lvl w:ilvl="5" w:tplc="2DD8216E">
      <w:numFmt w:val="bullet"/>
      <w:lvlText w:val="•"/>
      <w:lvlJc w:val="left"/>
      <w:pPr>
        <w:ind w:left="1087" w:hanging="360"/>
      </w:pPr>
      <w:rPr>
        <w:rFonts w:hint="default"/>
        <w:lang w:val="pt-PT" w:eastAsia="en-US" w:bidi="ar-SA"/>
      </w:rPr>
    </w:lvl>
    <w:lvl w:ilvl="6" w:tplc="CB68E66C">
      <w:numFmt w:val="bullet"/>
      <w:lvlText w:val="•"/>
      <w:lvlJc w:val="left"/>
      <w:pPr>
        <w:ind w:left="1212" w:hanging="360"/>
      </w:pPr>
      <w:rPr>
        <w:rFonts w:hint="default"/>
        <w:lang w:val="pt-PT" w:eastAsia="en-US" w:bidi="ar-SA"/>
      </w:rPr>
    </w:lvl>
    <w:lvl w:ilvl="7" w:tplc="4AFC3DC4">
      <w:numFmt w:val="bullet"/>
      <w:lvlText w:val="•"/>
      <w:lvlJc w:val="left"/>
      <w:pPr>
        <w:ind w:left="1337" w:hanging="360"/>
      </w:pPr>
      <w:rPr>
        <w:rFonts w:hint="default"/>
        <w:lang w:val="pt-PT" w:eastAsia="en-US" w:bidi="ar-SA"/>
      </w:rPr>
    </w:lvl>
    <w:lvl w:ilvl="8" w:tplc="F51CD132">
      <w:numFmt w:val="bullet"/>
      <w:lvlText w:val="•"/>
      <w:lvlJc w:val="left"/>
      <w:pPr>
        <w:ind w:left="1463" w:hanging="360"/>
      </w:pPr>
      <w:rPr>
        <w:rFonts w:hint="default"/>
        <w:lang w:val="pt-PT" w:eastAsia="en-US" w:bidi="ar-SA"/>
      </w:rPr>
    </w:lvl>
  </w:abstractNum>
  <w:abstractNum w:abstractNumId="2">
    <w:nsid w:val="0C3A3BA4"/>
    <w:multiLevelType w:val="hybridMultilevel"/>
    <w:tmpl w:val="A3DE21D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085727"/>
    <w:multiLevelType w:val="hybridMultilevel"/>
    <w:tmpl w:val="9A0A1BFE"/>
    <w:lvl w:ilvl="0" w:tplc="6E80A72E">
      <w:numFmt w:val="bullet"/>
      <w:lvlText w:val="-"/>
      <w:lvlJc w:val="left"/>
      <w:pPr>
        <w:ind w:left="22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en-US" w:bidi="ar-SA"/>
      </w:rPr>
    </w:lvl>
    <w:lvl w:ilvl="1" w:tplc="187E202E">
      <w:numFmt w:val="bullet"/>
      <w:lvlText w:val="•"/>
      <w:lvlJc w:val="left"/>
      <w:pPr>
        <w:ind w:left="393" w:hanging="116"/>
      </w:pPr>
      <w:rPr>
        <w:rFonts w:hint="default"/>
        <w:lang w:val="pt-PT" w:eastAsia="en-US" w:bidi="ar-SA"/>
      </w:rPr>
    </w:lvl>
    <w:lvl w:ilvl="2" w:tplc="F244A5EA">
      <w:numFmt w:val="bullet"/>
      <w:lvlText w:val="•"/>
      <w:lvlJc w:val="left"/>
      <w:pPr>
        <w:ind w:left="567" w:hanging="116"/>
      </w:pPr>
      <w:rPr>
        <w:rFonts w:hint="default"/>
        <w:lang w:val="pt-PT" w:eastAsia="en-US" w:bidi="ar-SA"/>
      </w:rPr>
    </w:lvl>
    <w:lvl w:ilvl="3" w:tplc="A7FE4602">
      <w:numFmt w:val="bullet"/>
      <w:lvlText w:val="•"/>
      <w:lvlJc w:val="left"/>
      <w:pPr>
        <w:ind w:left="740" w:hanging="116"/>
      </w:pPr>
      <w:rPr>
        <w:rFonts w:hint="default"/>
        <w:lang w:val="pt-PT" w:eastAsia="en-US" w:bidi="ar-SA"/>
      </w:rPr>
    </w:lvl>
    <w:lvl w:ilvl="4" w:tplc="4F306030">
      <w:numFmt w:val="bullet"/>
      <w:lvlText w:val="•"/>
      <w:lvlJc w:val="left"/>
      <w:pPr>
        <w:ind w:left="914" w:hanging="116"/>
      </w:pPr>
      <w:rPr>
        <w:rFonts w:hint="default"/>
        <w:lang w:val="pt-PT" w:eastAsia="en-US" w:bidi="ar-SA"/>
      </w:rPr>
    </w:lvl>
    <w:lvl w:ilvl="5" w:tplc="7F20709C">
      <w:numFmt w:val="bullet"/>
      <w:lvlText w:val="•"/>
      <w:lvlJc w:val="left"/>
      <w:pPr>
        <w:ind w:left="1087" w:hanging="116"/>
      </w:pPr>
      <w:rPr>
        <w:rFonts w:hint="default"/>
        <w:lang w:val="pt-PT" w:eastAsia="en-US" w:bidi="ar-SA"/>
      </w:rPr>
    </w:lvl>
    <w:lvl w:ilvl="6" w:tplc="693A4EEE">
      <w:numFmt w:val="bullet"/>
      <w:lvlText w:val="•"/>
      <w:lvlJc w:val="left"/>
      <w:pPr>
        <w:ind w:left="1261" w:hanging="116"/>
      </w:pPr>
      <w:rPr>
        <w:rFonts w:hint="default"/>
        <w:lang w:val="pt-PT" w:eastAsia="en-US" w:bidi="ar-SA"/>
      </w:rPr>
    </w:lvl>
    <w:lvl w:ilvl="7" w:tplc="9448241E">
      <w:numFmt w:val="bullet"/>
      <w:lvlText w:val="•"/>
      <w:lvlJc w:val="left"/>
      <w:pPr>
        <w:ind w:left="1434" w:hanging="116"/>
      </w:pPr>
      <w:rPr>
        <w:rFonts w:hint="default"/>
        <w:lang w:val="pt-PT" w:eastAsia="en-US" w:bidi="ar-SA"/>
      </w:rPr>
    </w:lvl>
    <w:lvl w:ilvl="8" w:tplc="0F5201BA">
      <w:numFmt w:val="bullet"/>
      <w:lvlText w:val="•"/>
      <w:lvlJc w:val="left"/>
      <w:pPr>
        <w:ind w:left="1608" w:hanging="116"/>
      </w:pPr>
      <w:rPr>
        <w:rFonts w:hint="default"/>
        <w:lang w:val="pt-PT" w:eastAsia="en-US" w:bidi="ar-SA"/>
      </w:rPr>
    </w:lvl>
  </w:abstractNum>
  <w:abstractNum w:abstractNumId="4">
    <w:nsid w:val="15674B48"/>
    <w:multiLevelType w:val="hybridMultilevel"/>
    <w:tmpl w:val="97BC8618"/>
    <w:lvl w:ilvl="0" w:tplc="B24A6246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994690A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36C0F12A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98DE1E06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3E0A7F00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944635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C17EA702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9F1804D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EF44B4C6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5">
    <w:nsid w:val="1DA91D33"/>
    <w:multiLevelType w:val="hybridMultilevel"/>
    <w:tmpl w:val="D38EAAE4"/>
    <w:lvl w:ilvl="0" w:tplc="64E07062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518784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45622F38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FCDC21AE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95FC8922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80F0E6C2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211EF63A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3A03A4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227C6698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6">
    <w:nsid w:val="1E1A02B8"/>
    <w:multiLevelType w:val="hybridMultilevel"/>
    <w:tmpl w:val="448E641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1347FD"/>
    <w:multiLevelType w:val="hybridMultilevel"/>
    <w:tmpl w:val="FA8A0D36"/>
    <w:lvl w:ilvl="0" w:tplc="0816000D">
      <w:start w:val="1"/>
      <w:numFmt w:val="bullet"/>
      <w:lvlText w:val=""/>
      <w:lvlJc w:val="left"/>
      <w:pPr>
        <w:ind w:left="4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8">
    <w:nsid w:val="1F8E35C7"/>
    <w:multiLevelType w:val="hybridMultilevel"/>
    <w:tmpl w:val="C27A4F8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8F52BB"/>
    <w:multiLevelType w:val="hybridMultilevel"/>
    <w:tmpl w:val="4C2ECE4A"/>
    <w:lvl w:ilvl="0" w:tplc="7D1648B0">
      <w:start w:val="1"/>
      <w:numFmt w:val="lowerLetter"/>
      <w:lvlText w:val="%1)"/>
      <w:lvlJc w:val="left"/>
      <w:pPr>
        <w:ind w:left="1620" w:hanging="35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t-PT" w:eastAsia="en-US" w:bidi="ar-SA"/>
      </w:rPr>
    </w:lvl>
    <w:lvl w:ilvl="1" w:tplc="E2BCE4FC">
      <w:numFmt w:val="bullet"/>
      <w:lvlText w:val="•"/>
      <w:lvlJc w:val="left"/>
      <w:pPr>
        <w:ind w:left="3001" w:hanging="356"/>
      </w:pPr>
      <w:rPr>
        <w:rFonts w:hint="default"/>
        <w:lang w:val="pt-PT" w:eastAsia="en-US" w:bidi="ar-SA"/>
      </w:rPr>
    </w:lvl>
    <w:lvl w:ilvl="2" w:tplc="5E429CF4">
      <w:numFmt w:val="bullet"/>
      <w:lvlText w:val="•"/>
      <w:lvlJc w:val="left"/>
      <w:pPr>
        <w:ind w:left="4383" w:hanging="356"/>
      </w:pPr>
      <w:rPr>
        <w:rFonts w:hint="default"/>
        <w:lang w:val="pt-PT" w:eastAsia="en-US" w:bidi="ar-SA"/>
      </w:rPr>
    </w:lvl>
    <w:lvl w:ilvl="3" w:tplc="ED86AE12">
      <w:numFmt w:val="bullet"/>
      <w:lvlText w:val="•"/>
      <w:lvlJc w:val="left"/>
      <w:pPr>
        <w:ind w:left="5765" w:hanging="356"/>
      </w:pPr>
      <w:rPr>
        <w:rFonts w:hint="default"/>
        <w:lang w:val="pt-PT" w:eastAsia="en-US" w:bidi="ar-SA"/>
      </w:rPr>
    </w:lvl>
    <w:lvl w:ilvl="4" w:tplc="9768EC74">
      <w:numFmt w:val="bullet"/>
      <w:lvlText w:val="•"/>
      <w:lvlJc w:val="left"/>
      <w:pPr>
        <w:ind w:left="7147" w:hanging="356"/>
      </w:pPr>
      <w:rPr>
        <w:rFonts w:hint="default"/>
        <w:lang w:val="pt-PT" w:eastAsia="en-US" w:bidi="ar-SA"/>
      </w:rPr>
    </w:lvl>
    <w:lvl w:ilvl="5" w:tplc="CFEAEAAE">
      <w:numFmt w:val="bullet"/>
      <w:lvlText w:val="•"/>
      <w:lvlJc w:val="left"/>
      <w:pPr>
        <w:ind w:left="8529" w:hanging="356"/>
      </w:pPr>
      <w:rPr>
        <w:rFonts w:hint="default"/>
        <w:lang w:val="pt-PT" w:eastAsia="en-US" w:bidi="ar-SA"/>
      </w:rPr>
    </w:lvl>
    <w:lvl w:ilvl="6" w:tplc="B0F4ED32">
      <w:numFmt w:val="bullet"/>
      <w:lvlText w:val="•"/>
      <w:lvlJc w:val="left"/>
      <w:pPr>
        <w:ind w:left="9911" w:hanging="356"/>
      </w:pPr>
      <w:rPr>
        <w:rFonts w:hint="default"/>
        <w:lang w:val="pt-PT" w:eastAsia="en-US" w:bidi="ar-SA"/>
      </w:rPr>
    </w:lvl>
    <w:lvl w:ilvl="7" w:tplc="1EE0DAB4">
      <w:numFmt w:val="bullet"/>
      <w:lvlText w:val="•"/>
      <w:lvlJc w:val="left"/>
      <w:pPr>
        <w:ind w:left="11292" w:hanging="356"/>
      </w:pPr>
      <w:rPr>
        <w:rFonts w:hint="default"/>
        <w:lang w:val="pt-PT" w:eastAsia="en-US" w:bidi="ar-SA"/>
      </w:rPr>
    </w:lvl>
    <w:lvl w:ilvl="8" w:tplc="D28E506E">
      <w:numFmt w:val="bullet"/>
      <w:lvlText w:val="•"/>
      <w:lvlJc w:val="left"/>
      <w:pPr>
        <w:ind w:left="12674" w:hanging="356"/>
      </w:pPr>
      <w:rPr>
        <w:rFonts w:hint="default"/>
        <w:lang w:val="pt-PT" w:eastAsia="en-US" w:bidi="ar-SA"/>
      </w:rPr>
    </w:lvl>
  </w:abstractNum>
  <w:abstractNum w:abstractNumId="10">
    <w:nsid w:val="2510066C"/>
    <w:multiLevelType w:val="hybridMultilevel"/>
    <w:tmpl w:val="FF6CA10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5E0D48"/>
    <w:multiLevelType w:val="hybridMultilevel"/>
    <w:tmpl w:val="7654050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F14F12"/>
    <w:multiLevelType w:val="hybridMultilevel"/>
    <w:tmpl w:val="4C6650F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864BF6"/>
    <w:multiLevelType w:val="hybridMultilevel"/>
    <w:tmpl w:val="B688067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593678"/>
    <w:multiLevelType w:val="hybridMultilevel"/>
    <w:tmpl w:val="CE82103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8C16C4"/>
    <w:multiLevelType w:val="hybridMultilevel"/>
    <w:tmpl w:val="2ACAF1B6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>
    <w:nsid w:val="3A187497"/>
    <w:multiLevelType w:val="hybridMultilevel"/>
    <w:tmpl w:val="69A0B7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563022"/>
    <w:multiLevelType w:val="hybridMultilevel"/>
    <w:tmpl w:val="942AA7EA"/>
    <w:lvl w:ilvl="0" w:tplc="4F54BFAA">
      <w:numFmt w:val="bullet"/>
      <w:lvlText w:val=""/>
      <w:lvlJc w:val="left"/>
      <w:pPr>
        <w:ind w:left="45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D5866E4">
      <w:numFmt w:val="bullet"/>
      <w:lvlText w:val="•"/>
      <w:lvlJc w:val="left"/>
      <w:pPr>
        <w:ind w:left="617" w:hanging="360"/>
      </w:pPr>
      <w:rPr>
        <w:rFonts w:hint="default"/>
        <w:lang w:val="pt-PT" w:eastAsia="en-US" w:bidi="ar-SA"/>
      </w:rPr>
    </w:lvl>
    <w:lvl w:ilvl="2" w:tplc="AF9450C6">
      <w:numFmt w:val="bullet"/>
      <w:lvlText w:val="•"/>
      <w:lvlJc w:val="left"/>
      <w:pPr>
        <w:ind w:left="774" w:hanging="360"/>
      </w:pPr>
      <w:rPr>
        <w:rFonts w:hint="default"/>
        <w:lang w:val="pt-PT" w:eastAsia="en-US" w:bidi="ar-SA"/>
      </w:rPr>
    </w:lvl>
    <w:lvl w:ilvl="3" w:tplc="338E2234">
      <w:numFmt w:val="bullet"/>
      <w:lvlText w:val="•"/>
      <w:lvlJc w:val="left"/>
      <w:pPr>
        <w:ind w:left="932" w:hanging="360"/>
      </w:pPr>
      <w:rPr>
        <w:rFonts w:hint="default"/>
        <w:lang w:val="pt-PT" w:eastAsia="en-US" w:bidi="ar-SA"/>
      </w:rPr>
    </w:lvl>
    <w:lvl w:ilvl="4" w:tplc="8CF076E8">
      <w:numFmt w:val="bullet"/>
      <w:lvlText w:val="•"/>
      <w:lvlJc w:val="left"/>
      <w:pPr>
        <w:ind w:left="1089" w:hanging="360"/>
      </w:pPr>
      <w:rPr>
        <w:rFonts w:hint="default"/>
        <w:lang w:val="pt-PT" w:eastAsia="en-US" w:bidi="ar-SA"/>
      </w:rPr>
    </w:lvl>
    <w:lvl w:ilvl="5" w:tplc="370ADA66">
      <w:numFmt w:val="bullet"/>
      <w:lvlText w:val="•"/>
      <w:lvlJc w:val="left"/>
      <w:pPr>
        <w:ind w:left="1247" w:hanging="360"/>
      </w:pPr>
      <w:rPr>
        <w:rFonts w:hint="default"/>
        <w:lang w:val="pt-PT" w:eastAsia="en-US" w:bidi="ar-SA"/>
      </w:rPr>
    </w:lvl>
    <w:lvl w:ilvl="6" w:tplc="2F121274">
      <w:numFmt w:val="bullet"/>
      <w:lvlText w:val="•"/>
      <w:lvlJc w:val="left"/>
      <w:pPr>
        <w:ind w:left="1404" w:hanging="360"/>
      </w:pPr>
      <w:rPr>
        <w:rFonts w:hint="default"/>
        <w:lang w:val="pt-PT" w:eastAsia="en-US" w:bidi="ar-SA"/>
      </w:rPr>
    </w:lvl>
    <w:lvl w:ilvl="7" w:tplc="2A8A4E1E">
      <w:numFmt w:val="bullet"/>
      <w:lvlText w:val="•"/>
      <w:lvlJc w:val="left"/>
      <w:pPr>
        <w:ind w:left="1561" w:hanging="360"/>
      </w:pPr>
      <w:rPr>
        <w:rFonts w:hint="default"/>
        <w:lang w:val="pt-PT" w:eastAsia="en-US" w:bidi="ar-SA"/>
      </w:rPr>
    </w:lvl>
    <w:lvl w:ilvl="8" w:tplc="24983DE4">
      <w:numFmt w:val="bullet"/>
      <w:lvlText w:val="•"/>
      <w:lvlJc w:val="left"/>
      <w:pPr>
        <w:ind w:left="1719" w:hanging="360"/>
      </w:pPr>
      <w:rPr>
        <w:rFonts w:hint="default"/>
        <w:lang w:val="pt-PT" w:eastAsia="en-US" w:bidi="ar-SA"/>
      </w:rPr>
    </w:lvl>
  </w:abstractNum>
  <w:abstractNum w:abstractNumId="18">
    <w:nsid w:val="3B697B02"/>
    <w:multiLevelType w:val="hybridMultilevel"/>
    <w:tmpl w:val="8EBE7C5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C07610"/>
    <w:multiLevelType w:val="hybridMultilevel"/>
    <w:tmpl w:val="1EFE39D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052A1C"/>
    <w:multiLevelType w:val="hybridMultilevel"/>
    <w:tmpl w:val="7D42C51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D465A8"/>
    <w:multiLevelType w:val="hybridMultilevel"/>
    <w:tmpl w:val="3D26527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263A06"/>
    <w:multiLevelType w:val="hybridMultilevel"/>
    <w:tmpl w:val="87AE98F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7724F7"/>
    <w:multiLevelType w:val="hybridMultilevel"/>
    <w:tmpl w:val="B7527B4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AA52D2"/>
    <w:multiLevelType w:val="hybridMultilevel"/>
    <w:tmpl w:val="0710697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5C4B84"/>
    <w:multiLevelType w:val="hybridMultilevel"/>
    <w:tmpl w:val="73E469B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9014E0"/>
    <w:multiLevelType w:val="hybridMultilevel"/>
    <w:tmpl w:val="0CBE2A3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D35D92"/>
    <w:multiLevelType w:val="hybridMultilevel"/>
    <w:tmpl w:val="C6F88ACE"/>
    <w:lvl w:ilvl="0" w:tplc="991E841C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CD3AD2C2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E690D8EC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809EAD70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130066D6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03232C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A41EAFE8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7F424DE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D026BC32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28">
    <w:nsid w:val="558C26D8"/>
    <w:multiLevelType w:val="hybridMultilevel"/>
    <w:tmpl w:val="DCCAF19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C71222"/>
    <w:multiLevelType w:val="hybridMultilevel"/>
    <w:tmpl w:val="7DBAED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761DC"/>
    <w:multiLevelType w:val="hybridMultilevel"/>
    <w:tmpl w:val="FB78DD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D06DE4"/>
    <w:multiLevelType w:val="hybridMultilevel"/>
    <w:tmpl w:val="2102A02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13070D"/>
    <w:multiLevelType w:val="hybridMultilevel"/>
    <w:tmpl w:val="5026215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957E6A"/>
    <w:multiLevelType w:val="hybridMultilevel"/>
    <w:tmpl w:val="A558B8C8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4">
    <w:nsid w:val="7C0818AB"/>
    <w:multiLevelType w:val="multilevel"/>
    <w:tmpl w:val="FFAAD1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EF545F8"/>
    <w:multiLevelType w:val="hybridMultilevel"/>
    <w:tmpl w:val="E89AFE0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7"/>
  </w:num>
  <w:num w:numId="5">
    <w:abstractNumId w:val="5"/>
  </w:num>
  <w:num w:numId="6">
    <w:abstractNumId w:val="17"/>
  </w:num>
  <w:num w:numId="7">
    <w:abstractNumId w:val="29"/>
  </w:num>
  <w:num w:numId="8">
    <w:abstractNumId w:val="3"/>
  </w:num>
  <w:num w:numId="9">
    <w:abstractNumId w:val="22"/>
  </w:num>
  <w:num w:numId="10">
    <w:abstractNumId w:val="2"/>
  </w:num>
  <w:num w:numId="11">
    <w:abstractNumId w:val="7"/>
  </w:num>
  <w:num w:numId="12">
    <w:abstractNumId w:val="35"/>
  </w:num>
  <w:num w:numId="13">
    <w:abstractNumId w:val="8"/>
  </w:num>
  <w:num w:numId="14">
    <w:abstractNumId w:val="23"/>
  </w:num>
  <w:num w:numId="15">
    <w:abstractNumId w:val="24"/>
  </w:num>
  <w:num w:numId="16">
    <w:abstractNumId w:val="30"/>
  </w:num>
  <w:num w:numId="17">
    <w:abstractNumId w:val="12"/>
  </w:num>
  <w:num w:numId="18">
    <w:abstractNumId w:val="14"/>
  </w:num>
  <w:num w:numId="19">
    <w:abstractNumId w:val="31"/>
  </w:num>
  <w:num w:numId="20">
    <w:abstractNumId w:val="13"/>
  </w:num>
  <w:num w:numId="21">
    <w:abstractNumId w:val="18"/>
  </w:num>
  <w:num w:numId="22">
    <w:abstractNumId w:val="21"/>
  </w:num>
  <w:num w:numId="23">
    <w:abstractNumId w:val="26"/>
  </w:num>
  <w:num w:numId="24">
    <w:abstractNumId w:val="11"/>
  </w:num>
  <w:num w:numId="25">
    <w:abstractNumId w:val="20"/>
  </w:num>
  <w:num w:numId="26">
    <w:abstractNumId w:val="28"/>
  </w:num>
  <w:num w:numId="27">
    <w:abstractNumId w:val="25"/>
  </w:num>
  <w:num w:numId="28">
    <w:abstractNumId w:val="32"/>
  </w:num>
  <w:num w:numId="29">
    <w:abstractNumId w:val="10"/>
  </w:num>
  <w:num w:numId="30">
    <w:abstractNumId w:val="19"/>
  </w:num>
  <w:num w:numId="31">
    <w:abstractNumId w:val="6"/>
  </w:num>
  <w:num w:numId="32">
    <w:abstractNumId w:val="16"/>
  </w:num>
  <w:num w:numId="33">
    <w:abstractNumId w:val="0"/>
  </w:num>
  <w:num w:numId="34">
    <w:abstractNumId w:val="34"/>
  </w:num>
  <w:num w:numId="35">
    <w:abstractNumId w:val="33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AB"/>
    <w:rsid w:val="0007234A"/>
    <w:rsid w:val="00072537"/>
    <w:rsid w:val="000C2C31"/>
    <w:rsid w:val="00144DD6"/>
    <w:rsid w:val="001B185E"/>
    <w:rsid w:val="00247220"/>
    <w:rsid w:val="00321A0F"/>
    <w:rsid w:val="00327C6B"/>
    <w:rsid w:val="003674D0"/>
    <w:rsid w:val="00386B91"/>
    <w:rsid w:val="003E1534"/>
    <w:rsid w:val="00462178"/>
    <w:rsid w:val="00462A3E"/>
    <w:rsid w:val="00511689"/>
    <w:rsid w:val="005150FB"/>
    <w:rsid w:val="00574B88"/>
    <w:rsid w:val="00626300"/>
    <w:rsid w:val="00645BD1"/>
    <w:rsid w:val="00695BCB"/>
    <w:rsid w:val="006A3A27"/>
    <w:rsid w:val="007104E3"/>
    <w:rsid w:val="00731423"/>
    <w:rsid w:val="008902DD"/>
    <w:rsid w:val="008B2960"/>
    <w:rsid w:val="008E1764"/>
    <w:rsid w:val="008E747D"/>
    <w:rsid w:val="009E3690"/>
    <w:rsid w:val="009E5330"/>
    <w:rsid w:val="00A30295"/>
    <w:rsid w:val="00A97B69"/>
    <w:rsid w:val="00AA33FB"/>
    <w:rsid w:val="00B17BFE"/>
    <w:rsid w:val="00B8560D"/>
    <w:rsid w:val="00CF0585"/>
    <w:rsid w:val="00D01D99"/>
    <w:rsid w:val="00D44751"/>
    <w:rsid w:val="00D61F70"/>
    <w:rsid w:val="00D724C7"/>
    <w:rsid w:val="00DA5A9A"/>
    <w:rsid w:val="00DE5136"/>
    <w:rsid w:val="00E05F9E"/>
    <w:rsid w:val="00E11DB0"/>
    <w:rsid w:val="00E65CF1"/>
    <w:rsid w:val="00EB6DAB"/>
    <w:rsid w:val="00F26C40"/>
    <w:rsid w:val="00F92AE7"/>
    <w:rsid w:val="00FA09C9"/>
    <w:rsid w:val="02946A90"/>
    <w:rsid w:val="094B8B11"/>
    <w:rsid w:val="0E9DABB2"/>
    <w:rsid w:val="120A6CA6"/>
    <w:rsid w:val="1C40DFF5"/>
    <w:rsid w:val="5CE3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F742"/>
  <w15:docId w15:val="{4E71983A-7FFD-4463-89FD-594B026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51"/>
      <w:ind w:left="801" w:right="60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35"/>
      <w:ind w:left="1620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E05F9E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05F9E"/>
    <w:rPr>
      <w:rFonts w:ascii="Tahoma" w:eastAsia="Arial" w:hAnsi="Tahoma" w:cs="Tahoma"/>
      <w:sz w:val="16"/>
      <w:szCs w:val="16"/>
      <w:lang w:val="pt-PT"/>
    </w:rPr>
  </w:style>
  <w:style w:type="paragraph" w:styleId="NormalWeb">
    <w:name w:val="Normal (Web)"/>
    <w:basedOn w:val="Normal"/>
    <w:qFormat/>
    <w:rsid w:val="009E369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SemEspaamento">
    <w:name w:val="No Spacing"/>
    <w:qFormat/>
    <w:rsid w:val="009E369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table" w:customStyle="1" w:styleId="TableNormal">
    <w:name w:val="Table Normal"/>
    <w:uiPriority w:val="2"/>
    <w:semiHidden/>
    <w:unhideWhenUsed/>
    <w:qFormat/>
    <w:rsid w:val="00F92A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1">
    <w:name w:val="Tabela com grelha1"/>
    <w:basedOn w:val="Tabelanormal"/>
    <w:next w:val="Tabelacomgrelha"/>
    <w:uiPriority w:val="59"/>
    <w:rsid w:val="00F92AE7"/>
    <w:pPr>
      <w:widowControl/>
      <w:autoSpaceDE/>
      <w:autoSpaceDN/>
    </w:pPr>
    <w:rPr>
      <w:rFonts w:eastAsiaTheme="minorEastAsia"/>
      <w:lang w:val="pt-PT"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elha">
    <w:name w:val="Table Grid"/>
    <w:basedOn w:val="Tabelanormal"/>
    <w:uiPriority w:val="59"/>
    <w:unhideWhenUsed/>
    <w:rsid w:val="00F9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31423"/>
    <w:pPr>
      <w:widowControl/>
      <w:suppressAutoHyphens/>
      <w:autoSpaceDE/>
      <w:autoSpaceDN/>
      <w:spacing w:line="100" w:lineRule="atLeast"/>
    </w:pPr>
    <w:rPr>
      <w:rFonts w:ascii="Trebuchet MS" w:eastAsia="SimSun" w:hAnsi="Trebuchet MS" w:cs="Trebuchet MS"/>
      <w:color w:val="000000"/>
      <w:sz w:val="24"/>
      <w:szCs w:val="24"/>
      <w:lang w:val="en-GB" w:eastAsia="ar-SA"/>
    </w:rPr>
  </w:style>
  <w:style w:type="paragraph" w:styleId="Cabealho">
    <w:name w:val="header"/>
    <w:basedOn w:val="Normal"/>
    <w:link w:val="Cabealho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674D0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674D0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29E85F-A13B-4A1A-AD94-B2F93ED8DBCA}">
  <ds:schemaRefs>
    <ds:schemaRef ds:uri="http://schemas.microsoft.com/office/2006/metadata/properties"/>
    <ds:schemaRef ds:uri="http://schemas.microsoft.com/office/infopath/2007/PartnerControls"/>
    <ds:schemaRef ds:uri="3aeca606-83eb-46ec-937b-18700c097fef"/>
    <ds:schemaRef ds:uri="06503cf9-a266-4c94-afb0-8654636d76fa"/>
  </ds:schemaRefs>
</ds:datastoreItem>
</file>

<file path=customXml/itemProps2.xml><?xml version="1.0" encoding="utf-8"?>
<ds:datastoreItem xmlns:ds="http://schemas.openxmlformats.org/officeDocument/2006/customXml" ds:itemID="{857C1610-4E37-4F93-A7A7-A4AC7B79316F}"/>
</file>

<file path=customXml/itemProps3.xml><?xml version="1.0" encoding="utf-8"?>
<ds:datastoreItem xmlns:ds="http://schemas.openxmlformats.org/officeDocument/2006/customXml" ds:itemID="{AFE5C8DC-5BC5-47B8-B48B-7C13A92E64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1940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Vilaverde</dc:creator>
  <cp:lastModifiedBy>Conta Microsoft</cp:lastModifiedBy>
  <cp:revision>27</cp:revision>
  <cp:lastPrinted>2022-09-14T09:28:00Z</cp:lastPrinted>
  <dcterms:created xsi:type="dcterms:W3CDTF">2022-07-20T19:38:00Z</dcterms:created>
  <dcterms:modified xsi:type="dcterms:W3CDTF">2024-09-06T10:21:00Z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  <property fmtid="{D5CDD505-2E9C-101B-9397-08002B2CF9AE}" pid="3" name="MediaServiceImageTags">
    <vt:lpwstr/>
  </property>
</Properties>
</file>