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56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4"/>
        <w:gridCol w:w="5463"/>
        <w:gridCol w:w="3597"/>
      </w:tblGrid>
      <w:tr w:rsidR="00A95196" w:rsidRPr="00307CA7" w14:paraId="2389AD94" w14:textId="77777777" w:rsidTr="000E1E65">
        <w:trPr>
          <w:trHeight w:val="639"/>
        </w:trPr>
        <w:tc>
          <w:tcPr>
            <w:tcW w:w="1254" w:type="dxa"/>
            <w:vAlign w:val="center"/>
          </w:tcPr>
          <w:p w14:paraId="4FE3F30D" w14:textId="77777777" w:rsidR="00A95196" w:rsidRPr="00307CA7" w:rsidRDefault="00221483" w:rsidP="000E1E6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7CA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3684BABC" wp14:editId="07777777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101600</wp:posOffset>
                  </wp:positionV>
                  <wp:extent cx="489585" cy="417830"/>
                  <wp:effectExtent l="0" t="0" r="0" b="0"/>
                  <wp:wrapNone/>
                  <wp:docPr id="2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63" w:type="dxa"/>
          </w:tcPr>
          <w:p w14:paraId="64182B10" w14:textId="77777777" w:rsidR="00A95196" w:rsidRPr="000519A1" w:rsidRDefault="00A95196" w:rsidP="000E1E65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19A1">
              <w:rPr>
                <w:rFonts w:ascii="Calibri" w:hAnsi="Calibri" w:cs="Calibri"/>
                <w:b/>
                <w:sz w:val="16"/>
                <w:szCs w:val="16"/>
              </w:rPr>
              <w:t>AGRUPAMENTO DE ESCOLAS VIEIRA DE ARAÚJO</w:t>
            </w:r>
          </w:p>
          <w:p w14:paraId="1B459DCE" w14:textId="77777777" w:rsidR="00A95196" w:rsidRPr="000519A1" w:rsidRDefault="00A95196" w:rsidP="000E1E65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19A1">
              <w:rPr>
                <w:rFonts w:ascii="Calibri" w:hAnsi="Calibri" w:cs="Calibri"/>
                <w:b/>
                <w:sz w:val="16"/>
                <w:szCs w:val="16"/>
              </w:rPr>
              <w:t>ESCOLA B/S VIEIRA DE ARAÚJO - VIEIRA DO MINHO</w:t>
            </w:r>
          </w:p>
          <w:p w14:paraId="0DBBFF53" w14:textId="3FE5E51F" w:rsidR="005103E8" w:rsidRPr="00307CA7" w:rsidRDefault="00907C23" w:rsidP="000E1E65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ANO LETIVO: 2024</w:t>
            </w:r>
            <w:r w:rsidR="005103E8" w:rsidRPr="000519A1">
              <w:rPr>
                <w:rFonts w:ascii="Calibri" w:hAnsi="Calibri" w:cs="Calibri"/>
                <w:b/>
                <w:sz w:val="16"/>
                <w:szCs w:val="16"/>
              </w:rPr>
              <w:t>-202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597" w:type="dxa"/>
            <w:vAlign w:val="center"/>
          </w:tcPr>
          <w:p w14:paraId="672A6659" w14:textId="5CDA312A" w:rsidR="00A95196" w:rsidRPr="00307CA7" w:rsidRDefault="00907C23" w:rsidP="000E1E65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0" distR="0" simplePos="0" relativeHeight="251657728" behindDoc="1" locked="0" layoutInCell="1" allowOverlap="1" wp14:anchorId="18CD2752" wp14:editId="22229DAB">
                  <wp:simplePos x="0" y="0"/>
                  <wp:positionH relativeFrom="page">
                    <wp:posOffset>655320</wp:posOffset>
                  </wp:positionH>
                  <wp:positionV relativeFrom="page">
                    <wp:posOffset>635</wp:posOffset>
                  </wp:positionV>
                  <wp:extent cx="1343025" cy="571500"/>
                  <wp:effectExtent l="0" t="0" r="952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37501D" w14:textId="2890FA2C" w:rsidR="0038404F" w:rsidRDefault="000519A1" w:rsidP="008B6B5C">
      <w:pPr>
        <w:pStyle w:val="Ttul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CRITÉRIOS ESPECÍFICOS DE AVALIA</w:t>
      </w:r>
      <w:r w:rsidR="00610826">
        <w:rPr>
          <w:rFonts w:ascii="Century Gothic" w:hAnsi="Century Gothic" w:cs="Arial"/>
          <w:sz w:val="18"/>
          <w:szCs w:val="18"/>
        </w:rPr>
        <w:t>ÇÃO DA DISCIPLINA DE GEOGRAFIA</w:t>
      </w:r>
    </w:p>
    <w:p w14:paraId="29BBBB8D" w14:textId="2F3A8F0E" w:rsidR="000519A1" w:rsidRPr="000519A1" w:rsidRDefault="002B491D" w:rsidP="008B6B5C">
      <w:pPr>
        <w:pStyle w:val="Ttul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ENSINO BÁSICO 8</w:t>
      </w:r>
      <w:r w:rsidR="000519A1">
        <w:rPr>
          <w:rFonts w:ascii="Century Gothic" w:hAnsi="Century Gothic" w:cs="Arial"/>
          <w:sz w:val="18"/>
          <w:szCs w:val="18"/>
        </w:rPr>
        <w:t>ºANO</w:t>
      </w:r>
    </w:p>
    <w:p w14:paraId="41C8F396" w14:textId="77777777" w:rsidR="00B27E34" w:rsidRPr="000519A1" w:rsidRDefault="00B27E34" w:rsidP="00804F42">
      <w:pPr>
        <w:rPr>
          <w:rFonts w:ascii="Century Gothic" w:hAnsi="Century Gothic"/>
          <w:sz w:val="18"/>
          <w:szCs w:val="18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8279"/>
        <w:gridCol w:w="1276"/>
      </w:tblGrid>
      <w:tr w:rsidR="00B476F7" w:rsidRPr="00A74CC1" w14:paraId="6397096C" w14:textId="77777777" w:rsidTr="667BEE0B">
        <w:trPr>
          <w:cantSplit/>
          <w:trHeight w:val="1056"/>
        </w:trPr>
        <w:tc>
          <w:tcPr>
            <w:tcW w:w="964" w:type="dxa"/>
            <w:vMerge w:val="restart"/>
            <w:textDirection w:val="btLr"/>
          </w:tcPr>
          <w:p w14:paraId="62E008A4" w14:textId="4921EE11" w:rsidR="00B476F7" w:rsidRPr="00A74CC1" w:rsidRDefault="00B476F7" w:rsidP="00B476F7">
            <w:pPr>
              <w:ind w:left="113" w:right="11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0124F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Critérios transversais</w:t>
            </w:r>
            <w:r w:rsidR="00AA47AE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AA47AE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- </w:t>
            </w:r>
            <w:r w:rsidRPr="0030124F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 Conhecimento</w:t>
            </w:r>
            <w:proofErr w:type="gramEnd"/>
            <w:r w:rsidRPr="0030124F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 </w:t>
            </w:r>
            <w:r w:rsidRPr="00AA47AE">
              <w:rPr>
                <w:rFonts w:ascii="Century Gothic" w:hAnsi="Century Gothic"/>
                <w:color w:val="000000"/>
                <w:sz w:val="22"/>
                <w:szCs w:val="22"/>
              </w:rPr>
              <w:t>Competências PASEO: B, C D, I, H,G,J</w:t>
            </w:r>
            <w:r w:rsidRPr="0030124F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 Resolução de Problemas </w:t>
            </w:r>
            <w:r w:rsidRPr="00AA47AE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Competências PASEO: B, C D, I </w:t>
            </w:r>
            <w:r w:rsidRPr="0030124F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Comunicação </w:t>
            </w:r>
            <w:r w:rsidRPr="00AA47AE">
              <w:rPr>
                <w:rFonts w:ascii="Century Gothic" w:hAnsi="Century Gothic"/>
                <w:color w:val="000000"/>
                <w:sz w:val="22"/>
                <w:szCs w:val="22"/>
              </w:rPr>
              <w:t>Competências PASEO: A, B, C D, I, J</w:t>
            </w:r>
            <w:r w:rsidRPr="0030124F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 Desenvolv</w:t>
            </w:r>
            <w:r w:rsidR="00AA47AE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imento pessoal / interpessoal e </w:t>
            </w:r>
            <w:r w:rsidRPr="0030124F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autonomia </w:t>
            </w:r>
            <w:r w:rsidRPr="00AA47AE">
              <w:rPr>
                <w:rFonts w:ascii="Century Gothic" w:hAnsi="Century Gothic"/>
                <w:color w:val="000000"/>
                <w:sz w:val="22"/>
                <w:szCs w:val="22"/>
              </w:rPr>
              <w:t>Competências PASEO: E,F,G</w:t>
            </w:r>
            <w:r w:rsidRPr="00AA47AE">
              <w:rPr>
                <w:rFonts w:ascii="Century Gothic" w:hAnsi="Century Gothic"/>
                <w:color w:val="000000"/>
              </w:rPr>
              <w:t>,</w:t>
            </w:r>
            <w:r w:rsidRPr="00AA47AE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J</w:t>
            </w:r>
          </w:p>
        </w:tc>
        <w:tc>
          <w:tcPr>
            <w:tcW w:w="964" w:type="dxa"/>
            <w:shd w:val="clear" w:color="auto" w:fill="auto"/>
            <w:textDirection w:val="btLr"/>
          </w:tcPr>
          <w:p w14:paraId="72A3D3EC" w14:textId="25810D18" w:rsidR="00B476F7" w:rsidRPr="00A74CC1" w:rsidRDefault="00B476F7" w:rsidP="00804F42">
            <w:pPr>
              <w:ind w:left="113" w:right="113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74CC1">
              <w:rPr>
                <w:rFonts w:ascii="Century Gothic" w:hAnsi="Century Gothic" w:cs="Arial"/>
                <w:b/>
                <w:sz w:val="16"/>
                <w:szCs w:val="16"/>
              </w:rPr>
              <w:t>Domínios</w:t>
            </w:r>
          </w:p>
        </w:tc>
        <w:tc>
          <w:tcPr>
            <w:tcW w:w="8279" w:type="dxa"/>
            <w:shd w:val="clear" w:color="auto" w:fill="auto"/>
          </w:tcPr>
          <w:p w14:paraId="7B7EA759" w14:textId="77777777" w:rsidR="00B476F7" w:rsidRPr="00A74CC1" w:rsidRDefault="00B476F7" w:rsidP="008338F2">
            <w:pPr>
              <w:tabs>
                <w:tab w:val="left" w:pos="1860"/>
                <w:tab w:val="center" w:pos="4002"/>
              </w:tabs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74CC1">
              <w:rPr>
                <w:rFonts w:ascii="Century Gothic" w:hAnsi="Century Gothic"/>
                <w:b/>
                <w:sz w:val="16"/>
                <w:szCs w:val="16"/>
              </w:rPr>
              <w:t>Perfil de Aprendizagens Específicas</w:t>
            </w:r>
          </w:p>
          <w:p w14:paraId="75E9F36D" w14:textId="614408C5" w:rsidR="00B476F7" w:rsidRPr="00A74CC1" w:rsidRDefault="00B476F7" w:rsidP="667BEE0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667BEE0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62C2EC2" w14:textId="77777777" w:rsidR="00B476F7" w:rsidRPr="0030124F" w:rsidRDefault="00B476F7" w:rsidP="00B476F7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highlight w:val="yellow"/>
              </w:rPr>
            </w:pPr>
            <w:r w:rsidRPr="0030124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Técnicas e instrumentos de avaliação</w:t>
            </w:r>
          </w:p>
          <w:p w14:paraId="5765674F" w14:textId="64B7BAB4" w:rsidR="00B476F7" w:rsidRPr="00A74CC1" w:rsidRDefault="00B476F7" w:rsidP="00626E7E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B476F7" w:rsidRPr="00A74CC1" w14:paraId="7DA2A3B6" w14:textId="77777777" w:rsidTr="667BEE0B">
        <w:trPr>
          <w:cantSplit/>
          <w:trHeight w:val="1134"/>
        </w:trPr>
        <w:tc>
          <w:tcPr>
            <w:tcW w:w="964" w:type="dxa"/>
            <w:vMerge/>
            <w:textDirection w:val="btLr"/>
          </w:tcPr>
          <w:p w14:paraId="0683921B" w14:textId="77777777" w:rsidR="00B476F7" w:rsidRDefault="00B476F7" w:rsidP="003E24F0">
            <w:pPr>
              <w:pStyle w:val="TableParagraph"/>
              <w:spacing w:before="129"/>
              <w:ind w:left="113" w:right="152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textDirection w:val="btLr"/>
          </w:tcPr>
          <w:p w14:paraId="2F867184" w14:textId="47B85AE3" w:rsidR="00B476F7" w:rsidRDefault="00B476F7" w:rsidP="003E24F0">
            <w:pPr>
              <w:pStyle w:val="TableParagraph"/>
              <w:spacing w:before="129"/>
              <w:ind w:left="113" w:right="152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Competência Geográfica</w:t>
            </w:r>
          </w:p>
          <w:p w14:paraId="1CD1DC6A" w14:textId="2DC1A597" w:rsidR="00B476F7" w:rsidRPr="00A74CC1" w:rsidRDefault="00B476F7" w:rsidP="003E24F0">
            <w:pPr>
              <w:pStyle w:val="TableParagraph"/>
              <w:spacing w:before="129"/>
              <w:ind w:left="113" w:right="152"/>
              <w:jc w:val="center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D1 -</w:t>
            </w:r>
            <w:r>
              <w:t xml:space="preserve"> </w:t>
            </w:r>
            <w:r w:rsidRPr="007D06C5">
              <w:rPr>
                <w:rFonts w:ascii="Century Gothic" w:hAnsi="Century Gothic" w:cstheme="minorHAnsi"/>
                <w:b/>
                <w:color w:val="1F3864" w:themeColor="accent1" w:themeShade="80"/>
                <w:sz w:val="16"/>
                <w:szCs w:val="16"/>
              </w:rPr>
              <w:t xml:space="preserve">Localizar e compreender os lugares e as regiões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(40</w:t>
            </w:r>
            <w:r w:rsidRPr="00A74CC1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%)</w:t>
            </w:r>
          </w:p>
          <w:p w14:paraId="68ECBACF" w14:textId="77777777" w:rsidR="00B476F7" w:rsidRPr="00A74CC1" w:rsidRDefault="00B476F7" w:rsidP="003E24F0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27806C0F" w14:textId="64A2DAA6" w:rsidR="00B476F7" w:rsidRPr="00A74CC1" w:rsidRDefault="00B476F7" w:rsidP="003E24F0">
            <w:pPr>
              <w:pStyle w:val="TableParagraph"/>
              <w:spacing w:before="81" w:line="276" w:lineRule="auto"/>
              <w:ind w:left="113" w:right="558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8279" w:type="dxa"/>
            <w:shd w:val="clear" w:color="auto" w:fill="auto"/>
          </w:tcPr>
          <w:p w14:paraId="1808C0F9" w14:textId="30F2E4C1" w:rsidR="00B476F7" w:rsidRDefault="00B476F7" w:rsidP="009142F1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(7ºano) –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 w:rsidRPr="003E24F0"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345B07B4" w14:textId="29C1A18A" w:rsidR="00B476F7" w:rsidRPr="00C76C46" w:rsidRDefault="00B476F7" w:rsidP="00C7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76C46">
              <w:rPr>
                <w:rFonts w:ascii="Century Gothic" w:hAnsi="Century Gothic"/>
                <w:sz w:val="16"/>
                <w:szCs w:val="16"/>
              </w:rPr>
              <w:t xml:space="preserve">-Identificar as grandes cadeias montanhosas e os principais rios do Mundo, em mapas de diferentes escalas e suportes (papel ou digital). </w:t>
            </w:r>
          </w:p>
          <w:p w14:paraId="23435517" w14:textId="69241EE2" w:rsidR="00B476F7" w:rsidRPr="00C76C46" w:rsidRDefault="00B476F7" w:rsidP="00C7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76C46">
              <w:rPr>
                <w:rFonts w:ascii="Century Gothic" w:hAnsi="Century Gothic"/>
                <w:sz w:val="16"/>
                <w:szCs w:val="16"/>
              </w:rPr>
              <w:t>-Relacionar a localização de formas de relevo com a rede hidrográfica, em representações cartográficas de diferentes escalas.</w:t>
            </w:r>
          </w:p>
          <w:p w14:paraId="3AF3227E" w14:textId="50FDD6DA" w:rsidR="00B476F7" w:rsidRPr="00663E16" w:rsidRDefault="00B476F7" w:rsidP="00DE4301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</w:t>
            </w:r>
            <w:r w:rsidRPr="00663E16">
              <w:rPr>
                <w:rFonts w:ascii="Century Gothic" w:hAnsi="Century Gothic" w:cstheme="minorHAnsi"/>
                <w:sz w:val="16"/>
                <w:szCs w:val="16"/>
              </w:rPr>
              <w:t>Demonstra a ação erosiva dos cursos de água e do mar, utilizando esquemas e imagens;</w:t>
            </w:r>
          </w:p>
          <w:p w14:paraId="1C7F1D68" w14:textId="35285BB0" w:rsidR="00B476F7" w:rsidRPr="00663E16" w:rsidRDefault="00B476F7" w:rsidP="00DE4301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</w:t>
            </w:r>
            <w:r w:rsidRPr="00663E16">
              <w:rPr>
                <w:rFonts w:ascii="Century Gothic" w:hAnsi="Century Gothic" w:cstheme="minorHAnsi"/>
                <w:sz w:val="16"/>
                <w:szCs w:val="16"/>
              </w:rPr>
              <w:t>Identifica fatores responsáveis por situações de conflito na gestão dos recursos naturais (bacias hidrográficas, litoral), utilizando terminologia específica, à escala local e nacional;</w:t>
            </w:r>
          </w:p>
          <w:p w14:paraId="22DFD851" w14:textId="58D9347A" w:rsidR="00B476F7" w:rsidRDefault="00B476F7" w:rsidP="005A4AE5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</w:t>
            </w:r>
            <w:r w:rsidRPr="00663E16">
              <w:rPr>
                <w:rFonts w:ascii="Century Gothic" w:hAnsi="Century Gothic" w:cstheme="minorHAnsi"/>
                <w:sz w:val="16"/>
                <w:szCs w:val="16"/>
              </w:rPr>
              <w:t xml:space="preserve">Aplica as Tecnologias de Informação Geográfica – Web SIG, Google </w:t>
            </w:r>
            <w:proofErr w:type="spellStart"/>
            <w:r w:rsidRPr="00663E16">
              <w:rPr>
                <w:rFonts w:ascii="Century Gothic" w:hAnsi="Century Gothic" w:cstheme="minorHAnsi"/>
                <w:sz w:val="16"/>
                <w:szCs w:val="16"/>
              </w:rPr>
              <w:t>Earth</w:t>
            </w:r>
            <w:proofErr w:type="spellEnd"/>
            <w:r w:rsidRPr="00663E16">
              <w:rPr>
                <w:rFonts w:ascii="Century Gothic" w:hAnsi="Century Gothic" w:cstheme="minorHAnsi"/>
                <w:sz w:val="16"/>
                <w:szCs w:val="16"/>
              </w:rPr>
              <w:t xml:space="preserve">, GPS, </w:t>
            </w:r>
            <w:proofErr w:type="spellStart"/>
            <w:r w:rsidRPr="00663E16">
              <w:rPr>
                <w:rFonts w:ascii="Century Gothic" w:hAnsi="Century Gothic" w:cstheme="minorHAnsi"/>
                <w:sz w:val="16"/>
                <w:szCs w:val="16"/>
              </w:rPr>
              <w:t>Big</w:t>
            </w:r>
            <w:proofErr w:type="spellEnd"/>
            <w:r w:rsidRPr="00663E16">
              <w:rPr>
                <w:rFonts w:ascii="Century Gothic" w:hAnsi="Century Gothic" w:cstheme="minorHAnsi"/>
                <w:sz w:val="16"/>
                <w:szCs w:val="16"/>
              </w:rPr>
              <w:t xml:space="preserve"> Data, para localizar, descrever e compreender e os fenómenos geográficos.</w:t>
            </w:r>
          </w:p>
          <w:p w14:paraId="03052281" w14:textId="77777777" w:rsidR="005A4AE5" w:rsidRPr="005A4AE5" w:rsidRDefault="005A4AE5" w:rsidP="005A4AE5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3CD329D7" w14:textId="6B86BC28" w:rsidR="00B476F7" w:rsidRPr="009142F1" w:rsidRDefault="00B476F7" w:rsidP="009142F1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9142F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- </w:t>
            </w:r>
            <w:r w:rsidRPr="009142F1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 xml:space="preserve">POPULAÇÃO </w:t>
            </w:r>
            <w:proofErr w:type="gramStart"/>
            <w:r w:rsidRPr="009142F1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 xml:space="preserve">E </w:t>
            </w:r>
            <w:r w:rsidRPr="009142F1">
              <w:rPr>
                <w:rFonts w:ascii="Century Gothic" w:hAnsi="Century Gothic"/>
                <w:b/>
                <w:color w:val="25A69A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25A69A"/>
                <w:spacing w:val="-64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POVOAMENTO</w:t>
            </w:r>
            <w:proofErr w:type="gramEnd"/>
          </w:p>
          <w:p w14:paraId="352779BD" w14:textId="455353D3" w:rsidR="00B476F7" w:rsidRPr="009142F1" w:rsidRDefault="00B476F7" w:rsidP="009142F1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</w:t>
            </w:r>
            <w:r w:rsidRPr="009142F1">
              <w:rPr>
                <w:rFonts w:ascii="Century Gothic" w:hAnsi="Century Gothic" w:cstheme="minorHAnsi"/>
                <w:sz w:val="16"/>
                <w:szCs w:val="16"/>
              </w:rPr>
              <w:t>Interpreta mapas temáticos simples (com uma variável), relativos a fenómenos demográficos e culturais, usando o título e a legenda.</w:t>
            </w:r>
          </w:p>
          <w:p w14:paraId="4676094C" w14:textId="28C38CE9" w:rsidR="00B476F7" w:rsidRPr="009142F1" w:rsidRDefault="00B476F7" w:rsidP="009142F1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</w:t>
            </w:r>
            <w:r w:rsidRPr="009142F1">
              <w:rPr>
                <w:rFonts w:ascii="Century Gothic" w:hAnsi="Century Gothic" w:cstheme="minorHAnsi"/>
                <w:sz w:val="16"/>
                <w:szCs w:val="16"/>
              </w:rPr>
              <w:t xml:space="preserve">Representa, em mapas a diferentes escalas, variáveis relativas a fenómenos demográficos, usando o título e a legenda. </w:t>
            </w:r>
          </w:p>
          <w:p w14:paraId="21303EBF" w14:textId="71019684" w:rsidR="00B476F7" w:rsidRPr="009142F1" w:rsidRDefault="00B476F7" w:rsidP="009142F1">
            <w:pPr>
              <w:pStyle w:val="TableParagraph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</w:t>
            </w:r>
            <w:r w:rsidRPr="009142F1">
              <w:rPr>
                <w:rFonts w:ascii="Century Gothic" w:hAnsi="Century Gothic" w:cstheme="minorHAnsi"/>
                <w:sz w:val="16"/>
                <w:szCs w:val="16"/>
              </w:rPr>
              <w:t xml:space="preserve">Compara o comportamento de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diferentes indicadores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demográficos,</w:t>
            </w:r>
            <w:r w:rsidRPr="009142F1">
              <w:rPr>
                <w:rFonts w:ascii="Century Gothic" w:hAnsi="Century Gothic"/>
                <w:spacing w:val="-10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no</w:t>
            </w:r>
            <w:r w:rsidRPr="009142F1">
              <w:rPr>
                <w:rFonts w:ascii="Century Gothic" w:hAnsi="Century Gothic"/>
                <w:spacing w:val="-7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tempo</w:t>
            </w:r>
            <w:r w:rsidRPr="009142F1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e</w:t>
            </w:r>
            <w:r w:rsidRPr="009142F1">
              <w:rPr>
                <w:rFonts w:ascii="Century Gothic" w:hAnsi="Century Gothic"/>
                <w:spacing w:val="8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no</w:t>
            </w:r>
            <w:r w:rsidRPr="009142F1">
              <w:rPr>
                <w:rFonts w:ascii="Century Gothic" w:hAnsi="Century Gothic"/>
                <w:spacing w:val="10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espaço,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enunciando fatores que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explicam os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comportamentos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pacing w:val="-1"/>
                <w:sz w:val="16"/>
                <w:szCs w:val="16"/>
              </w:rPr>
              <w:t>observados.</w:t>
            </w:r>
            <w:r w:rsidRPr="009142F1">
              <w:rPr>
                <w:rFonts w:ascii="Century Gothic" w:hAnsi="Century Gothic"/>
                <w:spacing w:val="-15"/>
                <w:sz w:val="16"/>
                <w:szCs w:val="16"/>
              </w:rPr>
              <w:t xml:space="preserve"> </w:t>
            </w:r>
          </w:p>
          <w:p w14:paraId="52E3E53A" w14:textId="64F837EB" w:rsidR="00B476F7" w:rsidRPr="009142F1" w:rsidRDefault="00B476F7" w:rsidP="009142F1">
            <w:pPr>
              <w:pStyle w:val="TableParagraph"/>
              <w:ind w:left="57" w:right="57"/>
              <w:jc w:val="both"/>
              <w:rPr>
                <w:rFonts w:ascii="Century Gothic" w:hAnsi="Century Gothic"/>
                <w:spacing w:val="-57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9142F1">
              <w:rPr>
                <w:rFonts w:ascii="Century Gothic" w:hAnsi="Century Gothic"/>
                <w:sz w:val="16"/>
                <w:szCs w:val="16"/>
              </w:rPr>
              <w:t>Identifica padrões na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distribuição da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população e do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povoamento, à escala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nacional, europeia e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mundial, enunciando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fatores</w:t>
            </w:r>
            <w:r w:rsidRPr="009142F1">
              <w:rPr>
                <w:rFonts w:ascii="Century Gothic" w:hAnsi="Century Gothic"/>
                <w:spacing w:val="-10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responsáveis</w:t>
            </w:r>
            <w:r w:rsidRPr="009142F1"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proofErr w:type="gramStart"/>
            <w:r w:rsidRPr="009142F1">
              <w:rPr>
                <w:rFonts w:ascii="Century Gothic" w:hAnsi="Century Gothic"/>
                <w:sz w:val="16"/>
                <w:szCs w:val="16"/>
              </w:rPr>
              <w:t>por</w:t>
            </w:r>
            <w:r w:rsidRPr="009142F1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essa</w:t>
            </w:r>
            <w:proofErr w:type="gramEnd"/>
            <w:r w:rsidRPr="009142F1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distribuição.</w:t>
            </w:r>
          </w:p>
          <w:p w14:paraId="0BDDB29F" w14:textId="218616DA" w:rsidR="00B476F7" w:rsidRPr="009142F1" w:rsidRDefault="00B476F7" w:rsidP="009142F1">
            <w:pPr>
              <w:pStyle w:val="TableParagraph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9142F1">
              <w:rPr>
                <w:rFonts w:ascii="Century Gothic" w:hAnsi="Century Gothic"/>
                <w:sz w:val="16"/>
                <w:szCs w:val="16"/>
              </w:rPr>
              <w:t>Identifica padrões na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distribuição dos fluxos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migratórios, à escala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nacional, europeia e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mundial, enunciando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fatores</w:t>
            </w:r>
            <w:r w:rsidRPr="009142F1">
              <w:rPr>
                <w:rFonts w:ascii="Century Gothic" w:hAnsi="Century Gothic"/>
                <w:spacing w:val="-10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responsáveis</w:t>
            </w:r>
            <w:r w:rsidRPr="009142F1"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por</w:t>
            </w:r>
            <w:r w:rsidRPr="009142F1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essa</w:t>
            </w:r>
            <w:r w:rsidRPr="009142F1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distribuição.</w:t>
            </w:r>
          </w:p>
          <w:p w14:paraId="4A098009" w14:textId="302772ED" w:rsidR="00B476F7" w:rsidRPr="009142F1" w:rsidRDefault="00B476F7" w:rsidP="009142F1">
            <w:pPr>
              <w:pStyle w:val="TableParagraph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9142F1">
              <w:rPr>
                <w:rFonts w:ascii="Century Gothic" w:hAnsi="Century Gothic"/>
                <w:sz w:val="16"/>
                <w:szCs w:val="16"/>
              </w:rPr>
              <w:t>Localiza</w:t>
            </w:r>
            <w:r w:rsidRPr="009142F1">
              <w:rPr>
                <w:rFonts w:ascii="Century Gothic" w:hAnsi="Century Gothic"/>
                <w:spacing w:val="-6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cidades,</w:t>
            </w:r>
            <w:r w:rsidRPr="009142F1">
              <w:rPr>
                <w:rFonts w:ascii="Century Gothic" w:hAnsi="Century Gothic"/>
                <w:spacing w:val="-7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em mapas de diferentes escalas.</w:t>
            </w:r>
          </w:p>
          <w:p w14:paraId="6981AC83" w14:textId="7470BDBE" w:rsidR="00B476F7" w:rsidRPr="009142F1" w:rsidRDefault="00B476F7" w:rsidP="009142F1">
            <w:pPr>
              <w:pStyle w:val="TableParagraph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9142F1">
              <w:rPr>
                <w:rFonts w:ascii="Century Gothic" w:hAnsi="Century Gothic"/>
                <w:sz w:val="16"/>
                <w:szCs w:val="16"/>
              </w:rPr>
              <w:t>Enuncia fatores responsáveis pelos padrões da organização das áreas funcionais da cidade, interpretando plantas funcionais.</w:t>
            </w:r>
          </w:p>
          <w:p w14:paraId="4351D90D" w14:textId="1FBF22DC" w:rsidR="00B476F7" w:rsidRPr="009142F1" w:rsidRDefault="00B476F7" w:rsidP="005A4AE5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9142F1">
              <w:rPr>
                <w:rFonts w:ascii="Century Gothic" w:hAnsi="Century Gothic"/>
                <w:sz w:val="16"/>
                <w:szCs w:val="16"/>
              </w:rPr>
              <w:t xml:space="preserve">Aplica as Tecnologias de Informação Geográfica para localizar, descrever e compreender os fenómenos sociodemográficos. </w:t>
            </w:r>
          </w:p>
          <w:p w14:paraId="22DB3522" w14:textId="45164067" w:rsidR="00B476F7" w:rsidRPr="009142F1" w:rsidRDefault="00B476F7" w:rsidP="009142F1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9142F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- </w:t>
            </w:r>
            <w:r w:rsidRPr="009142F1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ATIVIDADES</w:t>
            </w:r>
            <w:r w:rsidRPr="009142F1">
              <w:rPr>
                <w:rFonts w:ascii="Century Gothic" w:hAnsi="Century Gothic"/>
                <w:b/>
                <w:color w:val="25A69A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ECONOMICAS</w:t>
            </w:r>
          </w:p>
          <w:p w14:paraId="196E48A3" w14:textId="4CA57755" w:rsidR="00B476F7" w:rsidRPr="009142F1" w:rsidRDefault="00B476F7" w:rsidP="009142F1">
            <w:pPr>
              <w:pStyle w:val="TableParagraph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9142F1">
              <w:rPr>
                <w:rFonts w:ascii="Century Gothic" w:hAnsi="Century Gothic"/>
                <w:sz w:val="16"/>
                <w:szCs w:val="16"/>
              </w:rPr>
              <w:t>Identifica as</w:t>
            </w:r>
            <w:r w:rsidRPr="009142F1">
              <w:rPr>
                <w:rFonts w:ascii="Century Gothic" w:hAnsi="Century Gothic"/>
                <w:spacing w:val="-7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principais atividades económicas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da comunidade local,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recorrendo ao trabalho</w:t>
            </w:r>
            <w:r w:rsidRPr="009142F1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de</w:t>
            </w:r>
            <w:r w:rsidRPr="009142F1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campo.</w:t>
            </w:r>
          </w:p>
          <w:p w14:paraId="36E54A0A" w14:textId="02DFC775" w:rsidR="00B476F7" w:rsidRPr="009142F1" w:rsidRDefault="00B476F7" w:rsidP="009142F1">
            <w:pPr>
              <w:pStyle w:val="TableParagraph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9142F1">
              <w:rPr>
                <w:rFonts w:ascii="Century Gothic" w:hAnsi="Century Gothic"/>
                <w:sz w:val="16"/>
                <w:szCs w:val="16"/>
              </w:rPr>
              <w:t>Caracteriza os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9142F1">
              <w:rPr>
                <w:rFonts w:ascii="Century Gothic" w:hAnsi="Century Gothic"/>
                <w:spacing w:val="-9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processos</w:t>
            </w:r>
            <w:r w:rsidRPr="009142F1"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de</w:t>
            </w:r>
            <w:r w:rsidRPr="009142F1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produção e equacionar</w:t>
            </w:r>
            <w:r w:rsidRPr="009142F1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a sua sustentabilidade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(extração mineira,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agricultura, pecuária,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silvicultura, pesca,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indústria, comércio,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serviços</w:t>
            </w:r>
            <w:r w:rsidRPr="009142F1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e</w:t>
            </w:r>
            <w:r w:rsidRPr="009142F1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turismo).</w:t>
            </w:r>
          </w:p>
          <w:p w14:paraId="24630F91" w14:textId="5DF3833B" w:rsidR="00B476F7" w:rsidRPr="009142F1" w:rsidRDefault="00B476F7" w:rsidP="009142F1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9142F1">
              <w:rPr>
                <w:rFonts w:ascii="Century Gothic" w:hAnsi="Century Gothic"/>
                <w:sz w:val="16"/>
                <w:szCs w:val="16"/>
              </w:rPr>
              <w:t>Identifica padrões na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distribuição de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diferentes atividades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económicas, a nível</w:t>
            </w:r>
            <w:r w:rsidRPr="009142F1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mundial,</w:t>
            </w:r>
            <w:r w:rsidRPr="009142F1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e</w:t>
            </w:r>
            <w:r w:rsidRPr="009142F1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em</w:t>
            </w:r>
            <w:r w:rsidRPr="009142F1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Portugal,</w:t>
            </w:r>
            <w:r w:rsidRPr="009142F1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>enunciando</w:t>
            </w:r>
            <w:r w:rsidRPr="009142F1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sz w:val="16"/>
                <w:szCs w:val="16"/>
              </w:rPr>
              <w:t xml:space="preserve">fatores </w:t>
            </w:r>
            <w:r w:rsidRPr="009142F1">
              <w:rPr>
                <w:rFonts w:ascii="Century Gothic" w:hAnsi="Century Gothic" w:cstheme="minorHAnsi"/>
                <w:sz w:val="16"/>
                <w:szCs w:val="16"/>
              </w:rPr>
              <w:t xml:space="preserve">responsáveis pela sua distribuição. </w:t>
            </w:r>
          </w:p>
          <w:p w14:paraId="5DE8610C" w14:textId="275B6AAD" w:rsidR="00B476F7" w:rsidRPr="009142F1" w:rsidRDefault="00B476F7" w:rsidP="009142F1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</w:t>
            </w:r>
            <w:r w:rsidRPr="009142F1">
              <w:rPr>
                <w:rFonts w:ascii="Century Gothic" w:hAnsi="Century Gothic" w:cstheme="minorHAnsi"/>
                <w:sz w:val="16"/>
                <w:szCs w:val="16"/>
              </w:rPr>
              <w:t>Aplica as Tecnologias</w:t>
            </w:r>
            <w:r w:rsidRPr="009142F1">
              <w:rPr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 w:cstheme="minorHAnsi"/>
                <w:sz w:val="16"/>
                <w:szCs w:val="16"/>
              </w:rPr>
              <w:t xml:space="preserve">de Informação Geográfica para localizar, descrever e compreender as atividades económicas. </w:t>
            </w:r>
          </w:p>
          <w:p w14:paraId="04BE40E9" w14:textId="0714C32A" w:rsidR="00B476F7" w:rsidRPr="00DE4301" w:rsidRDefault="00B476F7" w:rsidP="003E24F0">
            <w:pPr>
              <w:pStyle w:val="TableParagraph"/>
              <w:ind w:right="558"/>
              <w:jc w:val="right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DE430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A; B;</w:t>
            </w:r>
            <w:r w:rsidRPr="00DE4301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DE430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C;</w:t>
            </w:r>
            <w:r w:rsidRPr="00DE4301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DE430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D;</w:t>
            </w:r>
            <w:r w:rsidRPr="00DE430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DE430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F; G;</w:t>
            </w:r>
            <w:r w:rsidRPr="00DE4301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DE430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H;</w:t>
            </w:r>
            <w:r w:rsidRPr="00DE4301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DE430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0B48346" w14:textId="77777777" w:rsidR="00B476F7" w:rsidRPr="00A74CC1" w:rsidRDefault="00B476F7" w:rsidP="008338F2">
            <w:pPr>
              <w:pStyle w:val="paragraph"/>
              <w:spacing w:before="0" w:beforeAutospacing="0" w:after="0" w:afterAutospacing="0"/>
              <w:ind w:left="163" w:hanging="283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481CD1CC" w14:textId="77777777" w:rsidR="00B476F7" w:rsidRPr="00A74CC1" w:rsidRDefault="00B476F7" w:rsidP="008338F2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095B6EB3" w14:textId="77777777" w:rsidR="00B476F7" w:rsidRPr="00A74CC1" w:rsidRDefault="00B476F7" w:rsidP="00804F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07DF58B5" w14:textId="77777777" w:rsidR="00B476F7" w:rsidRPr="008F66D7" w:rsidRDefault="00B476F7" w:rsidP="00B476F7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8F66D7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Inquéritos </w:t>
            </w:r>
          </w:p>
          <w:p w14:paraId="1E5AD546" w14:textId="77777777" w:rsidR="00B476F7" w:rsidRPr="008F66D7" w:rsidRDefault="00B476F7" w:rsidP="00B476F7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14:paraId="1DB496C7" w14:textId="77777777" w:rsidR="00B476F7" w:rsidRPr="008F66D7" w:rsidRDefault="00B476F7" w:rsidP="00B476F7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14:paraId="34091A8C" w14:textId="77777777" w:rsidR="00B476F7" w:rsidRPr="008F66D7" w:rsidRDefault="00B476F7" w:rsidP="00B476F7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8F66D7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Observação </w:t>
            </w:r>
          </w:p>
          <w:p w14:paraId="5C4C46EC" w14:textId="77777777" w:rsidR="00B476F7" w:rsidRPr="008F66D7" w:rsidRDefault="00B476F7" w:rsidP="00B476F7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14:paraId="7549B24F" w14:textId="77777777" w:rsidR="00B476F7" w:rsidRPr="008F66D7" w:rsidRDefault="00B476F7" w:rsidP="00B476F7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8F66D7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Análise de conteúdo </w:t>
            </w:r>
          </w:p>
          <w:p w14:paraId="274A7417" w14:textId="77777777" w:rsidR="00B476F7" w:rsidRPr="008F66D7" w:rsidRDefault="00B476F7" w:rsidP="00B476F7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14:paraId="6E5465B4" w14:textId="77777777" w:rsidR="00B476F7" w:rsidRPr="008F66D7" w:rsidRDefault="00B476F7" w:rsidP="00B476F7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8F66D7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Testagem</w:t>
            </w:r>
          </w:p>
          <w:p w14:paraId="3030E7D0" w14:textId="77777777" w:rsidR="00B476F7" w:rsidRDefault="00B476F7" w:rsidP="008338F2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1DA64A8D" w14:textId="77777777" w:rsidR="00B476F7" w:rsidRDefault="00B476F7" w:rsidP="008338F2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0F86C8AF" w14:textId="77777777" w:rsidR="00B476F7" w:rsidRDefault="00B476F7" w:rsidP="008338F2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2F7B6465" w14:textId="77777777" w:rsidR="00B476F7" w:rsidRDefault="00B476F7" w:rsidP="00DE43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2BC74657" w14:textId="77777777" w:rsidR="00B476F7" w:rsidRPr="00A74CC1" w:rsidRDefault="00B476F7" w:rsidP="008338F2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5F39E66F" w14:textId="77777777" w:rsidR="00B476F7" w:rsidRPr="00A74CC1" w:rsidRDefault="00B476F7" w:rsidP="008338F2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  <w:t xml:space="preserve">Fichas de avaliação </w:t>
            </w:r>
          </w:p>
          <w:p w14:paraId="541394A4" w14:textId="69B70A65" w:rsidR="00B476F7" w:rsidRDefault="00B476F7" w:rsidP="6E116EC4">
            <w:pPr>
              <w:tabs>
                <w:tab w:val="left" w:pos="134"/>
              </w:tabs>
              <w:spacing w:before="120" w:after="240"/>
              <w:rPr>
                <w:rFonts w:ascii="Century Gothic" w:hAnsi="Century Gothic" w:cstheme="minorBidi"/>
              </w:rPr>
            </w:pPr>
          </w:p>
          <w:p w14:paraId="76125549" w14:textId="77777777" w:rsidR="00B476F7" w:rsidRPr="00A74CC1" w:rsidRDefault="00B476F7" w:rsidP="008338F2">
            <w:pPr>
              <w:tabs>
                <w:tab w:val="left" w:pos="0"/>
              </w:tabs>
              <w:spacing w:before="120" w:after="240"/>
              <w:ind w:hanging="143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 xml:space="preserve">  Questões de aula</w:t>
            </w:r>
          </w:p>
          <w:p w14:paraId="385EBAA5" w14:textId="77777777" w:rsidR="00B476F7" w:rsidRPr="00A74CC1" w:rsidRDefault="00B476F7" w:rsidP="008338F2">
            <w:pPr>
              <w:tabs>
                <w:tab w:val="left" w:pos="0"/>
              </w:tabs>
              <w:spacing w:before="120" w:after="240"/>
              <w:ind w:hanging="143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52B1FCA" w14:textId="77777777" w:rsidR="00B476F7" w:rsidRPr="00A74CC1" w:rsidRDefault="00B476F7" w:rsidP="008338F2">
            <w:pPr>
              <w:tabs>
                <w:tab w:val="left" w:pos="134"/>
              </w:tabs>
              <w:spacing w:before="120" w:after="240"/>
              <w:ind w:hanging="120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 xml:space="preserve">  Trabalhos práticos e/ou de pesquisa </w:t>
            </w:r>
          </w:p>
          <w:p w14:paraId="026F45AE" w14:textId="77777777" w:rsidR="00B476F7" w:rsidRPr="00A74CC1" w:rsidRDefault="00B476F7" w:rsidP="008338F2">
            <w:pPr>
              <w:tabs>
                <w:tab w:val="left" w:pos="134"/>
              </w:tabs>
              <w:spacing w:before="120" w:after="240"/>
              <w:ind w:hanging="12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01D0C7A8" w14:textId="77777777" w:rsidR="00B476F7" w:rsidRPr="00A74CC1" w:rsidRDefault="00B476F7" w:rsidP="008338F2">
            <w:pPr>
              <w:tabs>
                <w:tab w:val="left" w:pos="134"/>
              </w:tabs>
              <w:spacing w:before="120" w:after="240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Apresentações orais</w:t>
            </w:r>
          </w:p>
          <w:p w14:paraId="4188284A" w14:textId="77777777" w:rsidR="00B476F7" w:rsidRPr="00A74CC1" w:rsidRDefault="00B476F7" w:rsidP="00FD4BFE">
            <w:pPr>
              <w:tabs>
                <w:tab w:val="left" w:pos="134"/>
              </w:tabs>
              <w:spacing w:before="120" w:after="240"/>
              <w:ind w:left="-2" w:hanging="118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 xml:space="preserve">  Desafios e debates</w:t>
            </w:r>
          </w:p>
          <w:p w14:paraId="1F7E6876" w14:textId="77777777" w:rsidR="00B476F7" w:rsidRPr="00A74CC1" w:rsidRDefault="00B476F7" w:rsidP="00833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F7A30F0" w14:textId="77777777" w:rsidR="00B476F7" w:rsidRPr="00A74CC1" w:rsidRDefault="00B476F7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Grelha de monitorização de atividades/tarefas</w:t>
            </w:r>
          </w:p>
          <w:p w14:paraId="1DB43843" w14:textId="77777777" w:rsidR="00B476F7" w:rsidRDefault="00B476F7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6616B76" w14:textId="77777777" w:rsidR="00B476F7" w:rsidRPr="00A74CC1" w:rsidRDefault="00B476F7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5DF2A59" w14:textId="77777777" w:rsidR="00B476F7" w:rsidRPr="00A74CC1" w:rsidRDefault="00B476F7" w:rsidP="00FD4BFE">
            <w:pPr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Práticas de avaliação formativa (</w:t>
            </w:r>
            <w:r w:rsidRPr="00A74CC1">
              <w:rPr>
                <w:rFonts w:ascii="Century Gothic" w:hAnsi="Century Gothic" w:cstheme="minorHAnsi"/>
                <w:i/>
                <w:sz w:val="16"/>
                <w:szCs w:val="16"/>
              </w:rPr>
              <w:t>feed up/feedback/feed forward)</w:t>
            </w:r>
          </w:p>
          <w:p w14:paraId="7D686129" w14:textId="77777777" w:rsidR="00B476F7" w:rsidRPr="00A74CC1" w:rsidRDefault="00B476F7" w:rsidP="00FD4BFE">
            <w:pPr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28645104" w14:textId="77777777" w:rsidR="00B476F7" w:rsidRPr="00A74CC1" w:rsidRDefault="00B476F7" w:rsidP="00FD4BFE">
            <w:pPr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2B84C851" w14:textId="77777777" w:rsidR="00B476F7" w:rsidRPr="00A74CC1" w:rsidRDefault="00B476F7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 xml:space="preserve">Grelha de </w:t>
            </w:r>
            <w:r w:rsidRPr="00A74CC1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 xml:space="preserve">monitorização das atitudes </w:t>
            </w:r>
          </w:p>
          <w:p w14:paraId="2005984E" w14:textId="77777777" w:rsidR="00B476F7" w:rsidRPr="00A74CC1" w:rsidRDefault="00B476F7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1B0A9C0" w14:textId="77777777" w:rsidR="00B476F7" w:rsidRPr="00A74CC1" w:rsidRDefault="00B476F7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1CCECBC" w14:textId="77777777" w:rsidR="00B476F7" w:rsidRPr="00A74CC1" w:rsidRDefault="00B476F7" w:rsidP="00FD4BFE">
            <w:pPr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B476F7" w:rsidRPr="00A74CC1" w14:paraId="0568F761" w14:textId="77777777" w:rsidTr="667BEE0B">
        <w:trPr>
          <w:cantSplit/>
          <w:trHeight w:val="1134"/>
        </w:trPr>
        <w:tc>
          <w:tcPr>
            <w:tcW w:w="964" w:type="dxa"/>
            <w:vMerge/>
            <w:textDirection w:val="btLr"/>
          </w:tcPr>
          <w:p w14:paraId="1B765D7F" w14:textId="77777777" w:rsidR="00B476F7" w:rsidRDefault="00B476F7" w:rsidP="003734B9">
            <w:pPr>
              <w:pStyle w:val="TableParagraph"/>
              <w:spacing w:before="129"/>
              <w:ind w:left="113" w:right="152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textDirection w:val="btLr"/>
          </w:tcPr>
          <w:p w14:paraId="53BDA739" w14:textId="0088CEE8" w:rsidR="00B476F7" w:rsidRDefault="00B476F7" w:rsidP="003734B9">
            <w:pPr>
              <w:pStyle w:val="TableParagraph"/>
              <w:spacing w:before="129"/>
              <w:ind w:left="113" w:right="152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Competência Geográfica</w:t>
            </w:r>
          </w:p>
          <w:p w14:paraId="305FBA58" w14:textId="383F11A4" w:rsidR="00B476F7" w:rsidRDefault="00B476F7" w:rsidP="00610826">
            <w:pPr>
              <w:pStyle w:val="TableParagraph"/>
              <w:spacing w:before="129" w:line="276" w:lineRule="auto"/>
              <w:ind w:left="113" w:right="-1"/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D2</w:t>
            </w: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-</w:t>
            </w:r>
            <w:r w:rsidRPr="007D06C5"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  <w:t xml:space="preserve">Problematizar e debater as inter-relações entre fenómenos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(30</w:t>
            </w:r>
            <w:r w:rsidRPr="00A74CC1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%)</w:t>
            </w:r>
          </w:p>
          <w:p w14:paraId="41904E39" w14:textId="2355019E" w:rsidR="00B476F7" w:rsidRPr="00A74CC1" w:rsidRDefault="00B476F7" w:rsidP="00610826">
            <w:pPr>
              <w:pStyle w:val="TableParagraph"/>
              <w:spacing w:before="129" w:line="276" w:lineRule="auto"/>
              <w:ind w:left="113" w:right="-1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 w:rsidRPr="007D06C5"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  <w:t>e</w:t>
            </w:r>
            <w:proofErr w:type="gramEnd"/>
            <w:r w:rsidRPr="007D06C5"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  <w:t xml:space="preserve"> espaços geográficos</w:t>
            </w:r>
            <w:r w:rsidRPr="00610826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(35</w:t>
            </w: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%)</w:t>
            </w:r>
          </w:p>
          <w:p w14:paraId="5815C197" w14:textId="77777777" w:rsidR="00B476F7" w:rsidRPr="00A74CC1" w:rsidRDefault="00B476F7" w:rsidP="007878A3">
            <w:pPr>
              <w:ind w:left="113" w:right="113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48CC28E0" w14:textId="7F41DE28" w:rsidR="00B476F7" w:rsidRPr="00A74CC1" w:rsidRDefault="00B476F7" w:rsidP="007878A3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279" w:type="dxa"/>
            <w:shd w:val="clear" w:color="auto" w:fill="auto"/>
          </w:tcPr>
          <w:p w14:paraId="3D63CC2F" w14:textId="77777777" w:rsidR="00B476F7" w:rsidRPr="00663E16" w:rsidRDefault="00B476F7" w:rsidP="00DE4301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(7ºano)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 w:rsidRPr="003E24F0"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389D069C" w14:textId="3523E9F8" w:rsidR="00B476F7" w:rsidRPr="00663E16" w:rsidRDefault="00B476F7" w:rsidP="00DE4301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</w:t>
            </w:r>
            <w:r w:rsidRPr="00663E16">
              <w:rPr>
                <w:rFonts w:ascii="Century Gothic" w:hAnsi="Century Gothic" w:cstheme="minorHAnsi"/>
                <w:sz w:val="16"/>
                <w:szCs w:val="16"/>
              </w:rPr>
              <w:t xml:space="preserve">Descreve impactes da ação humana na alteração e ou degradação de ambientes biogeográficos, a partir de exemplos concretos e apoiados em fontes fidedignas; </w:t>
            </w:r>
          </w:p>
          <w:p w14:paraId="7B1358D9" w14:textId="3DD3A57D" w:rsidR="00B476F7" w:rsidRPr="00663E16" w:rsidRDefault="00B476F7" w:rsidP="00DE4301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</w:t>
            </w:r>
            <w:r w:rsidRPr="00663E16">
              <w:rPr>
                <w:rFonts w:ascii="Century Gothic" w:hAnsi="Century Gothic" w:cstheme="minorHAnsi"/>
                <w:sz w:val="16"/>
                <w:szCs w:val="16"/>
              </w:rPr>
              <w:t>Identifica exemplos de impactes da ação humana no território, apoiados em fontes fidedignas;</w:t>
            </w:r>
          </w:p>
          <w:p w14:paraId="3044764B" w14:textId="7B807071" w:rsidR="00B476F7" w:rsidRDefault="00B476F7" w:rsidP="00DE4301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</w:t>
            </w:r>
            <w:r w:rsidRPr="00663E16">
              <w:rPr>
                <w:rFonts w:ascii="Century Gothic" w:hAnsi="Century Gothic" w:cstheme="minorHAnsi"/>
                <w:sz w:val="16"/>
                <w:szCs w:val="16"/>
              </w:rPr>
              <w:t>Reconhece a necessidade da cooperação internacional na gestão de recursos naturais, exemplificando com casos concretos, a diferentes escalas.</w:t>
            </w:r>
          </w:p>
          <w:p w14:paraId="23282CA1" w14:textId="77777777" w:rsidR="00B476F7" w:rsidRDefault="00B476F7" w:rsidP="009142F1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562F9D82" w14:textId="77777777" w:rsidR="00B476F7" w:rsidRPr="009142F1" w:rsidRDefault="00B476F7" w:rsidP="009142F1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9142F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- </w:t>
            </w:r>
            <w:r w:rsidRPr="009142F1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 xml:space="preserve">POPULAÇÃO </w:t>
            </w:r>
            <w:proofErr w:type="gramStart"/>
            <w:r w:rsidRPr="009142F1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 xml:space="preserve">E </w:t>
            </w:r>
            <w:r w:rsidRPr="009142F1">
              <w:rPr>
                <w:rFonts w:ascii="Century Gothic" w:hAnsi="Century Gothic"/>
                <w:b/>
                <w:color w:val="25A69A"/>
                <w:spacing w:val="-64"/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POVOAMENTO</w:t>
            </w:r>
            <w:proofErr w:type="gramEnd"/>
          </w:p>
          <w:p w14:paraId="26653D8F" w14:textId="2CE2D762" w:rsidR="00B476F7" w:rsidRPr="009142F1" w:rsidRDefault="00B476F7" w:rsidP="009142F1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9142F1">
              <w:rPr>
                <w:rFonts w:ascii="Century Gothic" w:hAnsi="Century Gothic" w:cstheme="minorHAnsi"/>
                <w:sz w:val="16"/>
                <w:szCs w:val="16"/>
              </w:rPr>
              <w:t>Relaciona as áreas de atração e de repulsão demográficas com fatores físicos e humanos, utilizando mapas a diferentes escalas.</w:t>
            </w:r>
          </w:p>
          <w:p w14:paraId="14F74D20" w14:textId="26146539" w:rsidR="00B476F7" w:rsidRPr="009142F1" w:rsidRDefault="00B476F7" w:rsidP="009142F1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9142F1">
              <w:rPr>
                <w:rFonts w:ascii="Century Gothic" w:hAnsi="Century Gothic" w:cstheme="minorHAnsi"/>
                <w:sz w:val="16"/>
                <w:szCs w:val="16"/>
              </w:rPr>
              <w:t>Reconhece aspetos que conferem singularidade a cada região, comparando características culturais, do povoamento e das atividades económicas.</w:t>
            </w:r>
          </w:p>
          <w:p w14:paraId="25702FDB" w14:textId="1B93C0AD" w:rsidR="00B476F7" w:rsidRPr="009142F1" w:rsidRDefault="00B476F7" w:rsidP="009142F1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9142F1">
              <w:rPr>
                <w:rFonts w:ascii="Century Gothic" w:hAnsi="Century Gothic" w:cstheme="minorHAnsi"/>
                <w:sz w:val="16"/>
                <w:szCs w:val="16"/>
              </w:rPr>
              <w:t>Descreve situações de equilíbrio ou rutura entre</w:t>
            </w:r>
            <w:r w:rsidRPr="009142F1">
              <w:rPr>
                <w:sz w:val="16"/>
                <w:szCs w:val="16"/>
              </w:rPr>
              <w:t xml:space="preserve"> </w:t>
            </w:r>
            <w:r w:rsidRPr="009142F1">
              <w:rPr>
                <w:rFonts w:ascii="Century Gothic" w:hAnsi="Century Gothic" w:cstheme="minorHAnsi"/>
                <w:sz w:val="16"/>
                <w:szCs w:val="16"/>
              </w:rPr>
              <w:t xml:space="preserve">a população e os recursos naturais, em diferentes contextos geográficos e económicos, explicando a ação de fatores naturais e humanos. </w:t>
            </w:r>
          </w:p>
          <w:p w14:paraId="5BE89B7B" w14:textId="0E53747C" w:rsidR="00B476F7" w:rsidRPr="009142F1" w:rsidRDefault="00B476F7" w:rsidP="009142F1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9142F1">
              <w:rPr>
                <w:rFonts w:ascii="Century Gothic" w:hAnsi="Century Gothic" w:cstheme="minorHAnsi"/>
                <w:sz w:val="16"/>
                <w:szCs w:val="16"/>
              </w:rPr>
              <w:t xml:space="preserve">Explica causas e consequências dos fluxos migratórios, a diferentes escalas. </w:t>
            </w:r>
          </w:p>
          <w:p w14:paraId="2B4C1431" w14:textId="20AF6011" w:rsidR="005A4AE5" w:rsidRPr="009142F1" w:rsidRDefault="00B476F7" w:rsidP="005A4AE5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9142F1">
              <w:rPr>
                <w:rFonts w:ascii="Century Gothic" w:hAnsi="Century Gothic" w:cstheme="minorHAnsi"/>
                <w:sz w:val="16"/>
                <w:szCs w:val="16"/>
              </w:rPr>
              <w:t xml:space="preserve">Identifica problemas das áreas urbanas que afetam a qualidade de vida e o bem-estar das populações, aplicando questionários. </w:t>
            </w:r>
          </w:p>
          <w:p w14:paraId="29685482" w14:textId="01B184C4" w:rsidR="00B476F7" w:rsidRPr="009142F1" w:rsidRDefault="00B476F7" w:rsidP="009142F1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9142F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- </w:t>
            </w:r>
            <w:r w:rsidRPr="009142F1"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  <w:t>ATIVIDADES ECONOMICAS</w:t>
            </w:r>
          </w:p>
          <w:p w14:paraId="24B30A5B" w14:textId="1839E99E" w:rsidR="00B476F7" w:rsidRPr="009142F1" w:rsidRDefault="00B476F7" w:rsidP="009142F1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9142F1">
              <w:rPr>
                <w:rFonts w:ascii="Century Gothic" w:hAnsi="Century Gothic" w:cstheme="minorHAnsi"/>
                <w:sz w:val="16"/>
                <w:szCs w:val="16"/>
              </w:rPr>
              <w:t>Descreve exemplos de impactes da ação humana no território, apoiados em fontes fidedignas.</w:t>
            </w:r>
          </w:p>
          <w:p w14:paraId="457EF7B1" w14:textId="25C0E713" w:rsidR="00B476F7" w:rsidRPr="009142F1" w:rsidRDefault="00B476F7" w:rsidP="009142F1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9142F1">
              <w:rPr>
                <w:rFonts w:ascii="Century Gothic" w:hAnsi="Century Gothic" w:cstheme="minorHAnsi"/>
                <w:sz w:val="16"/>
                <w:szCs w:val="16"/>
              </w:rPr>
              <w:t>Reconhece a necessidade da cooperação internacional na gestão de recursos naturais, exemplificando com casos concretos, a diferentes escalas.</w:t>
            </w:r>
          </w:p>
          <w:p w14:paraId="5B48F157" w14:textId="6D26288E" w:rsidR="00B476F7" w:rsidRPr="00DE4301" w:rsidRDefault="00B476F7" w:rsidP="009142F1">
            <w:pPr>
              <w:pStyle w:val="TableParagraph"/>
              <w:ind w:left="142" w:right="558"/>
              <w:jc w:val="right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DE430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Descritores do perfil do aluno: A; B;</w:t>
            </w:r>
            <w:r w:rsidRPr="00DE4301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DE430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C;</w:t>
            </w:r>
            <w:r w:rsidRPr="00DE4301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DE430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D;</w:t>
            </w:r>
            <w:r w:rsidRPr="00DE430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DE430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F; G;</w:t>
            </w:r>
            <w:r w:rsidRPr="00DE4301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DE430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H;</w:t>
            </w:r>
            <w:r w:rsidRPr="00DE4301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DE430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</w:t>
            </w:r>
          </w:p>
        </w:tc>
        <w:tc>
          <w:tcPr>
            <w:tcW w:w="1276" w:type="dxa"/>
            <w:vMerge/>
          </w:tcPr>
          <w:p w14:paraId="21D3C6CB" w14:textId="1003285B" w:rsidR="00B476F7" w:rsidRPr="00A74CC1" w:rsidRDefault="00B476F7" w:rsidP="00FD4BFE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B476F7" w:rsidRPr="00A74CC1" w14:paraId="2E04D0F7" w14:textId="77777777" w:rsidTr="667BEE0B">
        <w:trPr>
          <w:cantSplit/>
          <w:trHeight w:val="3740"/>
        </w:trPr>
        <w:tc>
          <w:tcPr>
            <w:tcW w:w="964" w:type="dxa"/>
            <w:vMerge/>
            <w:textDirection w:val="btLr"/>
          </w:tcPr>
          <w:p w14:paraId="00A0BCBD" w14:textId="77777777" w:rsidR="00B476F7" w:rsidRPr="003E24F0" w:rsidRDefault="00B476F7" w:rsidP="003734B9">
            <w:pPr>
              <w:pStyle w:val="TableParagraph"/>
              <w:spacing w:before="129"/>
              <w:ind w:left="113" w:right="152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textDirection w:val="btLr"/>
          </w:tcPr>
          <w:p w14:paraId="2DC5207B" w14:textId="26ED81FE" w:rsidR="00B476F7" w:rsidRPr="003E24F0" w:rsidRDefault="00B476F7" w:rsidP="003734B9">
            <w:pPr>
              <w:pStyle w:val="TableParagraph"/>
              <w:spacing w:before="129"/>
              <w:ind w:left="113" w:right="152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Competência Geográfica</w:t>
            </w:r>
          </w:p>
          <w:p w14:paraId="0FC0B366" w14:textId="6E44FF64" w:rsidR="00B476F7" w:rsidRPr="003E24F0" w:rsidRDefault="00B476F7" w:rsidP="003734B9">
            <w:pPr>
              <w:pStyle w:val="TableParagraph"/>
              <w:spacing w:line="360" w:lineRule="auto"/>
              <w:ind w:left="113" w:right="805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>D3-</w:t>
            </w:r>
            <w:r w:rsidRPr="003E24F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  <w:t xml:space="preserve">Comunicar e participar </w:t>
            </w: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>(10%)</w:t>
            </w:r>
          </w:p>
          <w:p w14:paraId="55877BF3" w14:textId="0042385C" w:rsidR="00B476F7" w:rsidRPr="003E24F0" w:rsidRDefault="00B476F7" w:rsidP="00A74CC1">
            <w:pPr>
              <w:ind w:left="113" w:right="113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8279" w:type="dxa"/>
            <w:shd w:val="clear" w:color="auto" w:fill="auto"/>
          </w:tcPr>
          <w:p w14:paraId="42ED9B1D" w14:textId="77777777" w:rsidR="00B476F7" w:rsidRPr="003E24F0" w:rsidRDefault="00B476F7" w:rsidP="00DE4301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(7ºano)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 w:rsidRPr="003E24F0"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306483FF" w14:textId="09669C8F" w:rsidR="00B476F7" w:rsidRPr="003E24F0" w:rsidRDefault="00B476F7" w:rsidP="00DE4301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-Sensibiliza a comunidade para a necessidade de uma gestão sustentável do território, aplicando questionários de monitorização dos riscos no meio local, como por exemplo, os dos cursos de água e das áreas do litoral;</w:t>
            </w:r>
          </w:p>
          <w:p w14:paraId="1B28AD06" w14:textId="4090D704" w:rsidR="00B476F7" w:rsidRPr="003E24F0" w:rsidRDefault="00B476F7" w:rsidP="00DE4301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-Relata situações concretas de complementaridade e interdependência entre regiões, países ou lugares na gestão de recursos hídricos</w:t>
            </w:r>
          </w:p>
          <w:p w14:paraId="09F2F9FA" w14:textId="77777777" w:rsidR="00B476F7" w:rsidRPr="003E24F0" w:rsidRDefault="00B476F7" w:rsidP="002F4007">
            <w:pPr>
              <w:pStyle w:val="TableParagraph"/>
              <w:ind w:right="57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6EF6BBE0" w14:textId="7BCDBD85" w:rsidR="00B476F7" w:rsidRPr="003E24F0" w:rsidRDefault="00B476F7" w:rsidP="002F4007">
            <w:pPr>
              <w:pStyle w:val="TableParagraph"/>
              <w:ind w:right="57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 xml:space="preserve">POPULAÇÃO </w:t>
            </w:r>
            <w:proofErr w:type="gramStart"/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 xml:space="preserve">E </w:t>
            </w:r>
            <w:r w:rsidRPr="003E24F0">
              <w:rPr>
                <w:rFonts w:ascii="Century Gothic" w:hAnsi="Century Gothic"/>
                <w:b/>
                <w:color w:val="25A69A"/>
                <w:spacing w:val="-64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POVOAMENTO</w:t>
            </w:r>
            <w:proofErr w:type="gramEnd"/>
          </w:p>
          <w:p w14:paraId="6F858C6A" w14:textId="79183C2C" w:rsidR="00B476F7" w:rsidRPr="003E24F0" w:rsidRDefault="00B476F7" w:rsidP="009142F1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-Apresenta exemplos de soluções para a gestão pacífica e sustentável dos conflitos entre recursos naturais e a população.</w:t>
            </w:r>
          </w:p>
          <w:p w14:paraId="7168A4B5" w14:textId="31C94F35" w:rsidR="00B476F7" w:rsidRPr="003E24F0" w:rsidRDefault="00B476F7" w:rsidP="009142F1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-Participa de forma ativa em campanhas de sensibilização para minimizar os impactes ambientais, socioeconómicos e culturais da distribuição e evolução da população e do povoamento, a diferentes escalas.</w:t>
            </w:r>
          </w:p>
          <w:p w14:paraId="5683AAAA" w14:textId="13CC83C2" w:rsidR="00B476F7" w:rsidRPr="003E24F0" w:rsidRDefault="00B476F7" w:rsidP="6E116EC4">
            <w:pPr>
              <w:pStyle w:val="TableParagraph"/>
              <w:ind w:left="57" w:right="57"/>
              <w:jc w:val="both"/>
              <w:rPr>
                <w:rFonts w:ascii="Century Gothic" w:hAnsi="Century Gothic" w:cstheme="minorBidi"/>
                <w:sz w:val="16"/>
                <w:szCs w:val="16"/>
              </w:rPr>
            </w:pPr>
            <w:r w:rsidRPr="6E116EC4">
              <w:rPr>
                <w:rFonts w:ascii="Century Gothic" w:hAnsi="Century Gothic" w:cstheme="minorBidi"/>
                <w:sz w:val="16"/>
                <w:szCs w:val="16"/>
              </w:rPr>
              <w:t>-Enuncia medidas para fomentar a cooperação entre povos e culturas, que coexistem no mesmo território.</w:t>
            </w:r>
          </w:p>
          <w:p w14:paraId="14371FCA" w14:textId="2EBAB50C" w:rsidR="00B476F7" w:rsidRPr="003E24F0" w:rsidRDefault="00B476F7" w:rsidP="009142F1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-Relata medidas para melhorar a qualidade de vida e o bem-estar das populações urbanas, rurais e migrantes.</w:t>
            </w:r>
          </w:p>
          <w:p w14:paraId="1EEC8636" w14:textId="7709566C" w:rsidR="00B476F7" w:rsidRPr="003E24F0" w:rsidRDefault="00B476F7" w:rsidP="005A4AE5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-Explica a importância do diálogo e da cooperação internacional na preservação da diversidade cultural.</w:t>
            </w:r>
          </w:p>
          <w:p w14:paraId="4D5E8ECF" w14:textId="123F0269" w:rsidR="00B476F7" w:rsidRPr="003E24F0" w:rsidRDefault="00B476F7" w:rsidP="009142F1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ATIVIDADES</w:t>
            </w:r>
            <w:r w:rsidRPr="003E24F0">
              <w:rPr>
                <w:rFonts w:ascii="Century Gothic" w:hAnsi="Century Gothic"/>
                <w:b/>
                <w:color w:val="25A69A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ECONOMICAS</w:t>
            </w:r>
          </w:p>
          <w:p w14:paraId="56F5EDCF" w14:textId="2E6F2AC5" w:rsidR="00B476F7" w:rsidRPr="003E24F0" w:rsidRDefault="00B476F7" w:rsidP="009142F1">
            <w:pPr>
              <w:ind w:left="57" w:right="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-Representa o levantamento funcional das atividades económicas da comunidade local, utilizando diferentes técnicas de expressão gráfica e cartografia. </w:t>
            </w:r>
          </w:p>
          <w:p w14:paraId="5DAFDB43" w14:textId="79C89F01" w:rsidR="00B476F7" w:rsidRPr="003E24F0" w:rsidRDefault="00B476F7" w:rsidP="009142F1">
            <w:pPr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-Apresenta exemplos para uma distribuição mais equitativa entre a produção e o consumo, a diferentes escalas.</w:t>
            </w:r>
          </w:p>
          <w:p w14:paraId="3AAC6538" w14:textId="2088E898" w:rsidR="00B476F7" w:rsidRPr="003E24F0" w:rsidRDefault="00B476F7" w:rsidP="009142F1">
            <w:pPr>
              <w:ind w:left="57" w:right="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-Participa de forma ativa em campanhas de sensibilização para a promoção da maior sustentabilidade das atividades económicas, a diferentes escalas (local, regional, etc.). </w:t>
            </w:r>
          </w:p>
          <w:p w14:paraId="49AB058C" w14:textId="6B60FB83" w:rsidR="00B476F7" w:rsidRPr="003E24F0" w:rsidRDefault="00B476F7" w:rsidP="007322B7">
            <w:pPr>
              <w:ind w:left="57" w:right="57"/>
              <w:jc w:val="right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3E24F0">
              <w:rPr>
                <w:rFonts w:ascii="Century Gothic" w:hAnsi="Century Gothic"/>
                <w:color w:val="EE6C00"/>
                <w:sz w:val="16"/>
                <w:szCs w:val="16"/>
              </w:rPr>
              <w:t xml:space="preserve">   </w:t>
            </w:r>
            <w:r w:rsidRPr="003E24F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Descritores do perfil do aluno: A; B;</w:t>
            </w:r>
            <w:r w:rsidRPr="003E24F0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C;</w:t>
            </w:r>
            <w:r w:rsidRPr="003E24F0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D;</w:t>
            </w:r>
            <w:r w:rsidRPr="003E24F0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F; G;</w:t>
            </w:r>
            <w:r w:rsidRPr="003E24F0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H;</w:t>
            </w:r>
            <w:r w:rsidRPr="003E24F0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</w:t>
            </w:r>
          </w:p>
        </w:tc>
        <w:tc>
          <w:tcPr>
            <w:tcW w:w="1276" w:type="dxa"/>
            <w:vMerge/>
          </w:tcPr>
          <w:p w14:paraId="53965688" w14:textId="05CD040B" w:rsidR="00B476F7" w:rsidRPr="00A74CC1" w:rsidRDefault="00B476F7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B476F7" w:rsidRPr="00A74CC1" w14:paraId="2AC1E370" w14:textId="77777777" w:rsidTr="667BEE0B">
        <w:trPr>
          <w:trHeight w:val="1044"/>
        </w:trPr>
        <w:tc>
          <w:tcPr>
            <w:tcW w:w="964" w:type="dxa"/>
            <w:vMerge/>
            <w:textDirection w:val="btLr"/>
          </w:tcPr>
          <w:p w14:paraId="7D9C01C9" w14:textId="77777777" w:rsidR="00B476F7" w:rsidRPr="00A74CC1" w:rsidRDefault="00B476F7" w:rsidP="00804F42">
            <w:pPr>
              <w:ind w:left="113" w:right="113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shd w:val="clear" w:color="auto" w:fill="auto"/>
            <w:textDirection w:val="btLr"/>
          </w:tcPr>
          <w:p w14:paraId="599A60D6" w14:textId="3175571F" w:rsidR="00B476F7" w:rsidRPr="00A74CC1" w:rsidRDefault="00B476F7" w:rsidP="00804F42">
            <w:pPr>
              <w:ind w:left="113" w:right="113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4EDFCE51" w14:textId="6D20161C" w:rsidR="00B476F7" w:rsidRPr="00A74CC1" w:rsidRDefault="00B476F7" w:rsidP="00804F42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CCA-</w:t>
            </w:r>
            <w:r w:rsidRPr="003C0212"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  <w:t>Compromisso com a aprendizagem</w:t>
            </w:r>
            <w:r w:rsidRPr="003C0212">
              <w:rPr>
                <w:rFonts w:ascii="Century Gothic" w:hAnsi="Century Gothic" w:cstheme="minorHAnsi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Pr="00663E16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(20%)</w:t>
            </w:r>
          </w:p>
          <w:p w14:paraId="5A3A3439" w14:textId="77777777" w:rsidR="00B476F7" w:rsidRPr="00A74CC1" w:rsidRDefault="00B476F7" w:rsidP="00804F42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05F250DE" w14:textId="77777777" w:rsidR="00B476F7" w:rsidRPr="00A74CC1" w:rsidRDefault="00B476F7" w:rsidP="00804F42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3C15062D" w14:textId="77777777" w:rsidR="00B476F7" w:rsidRPr="00A74CC1" w:rsidRDefault="00B476F7" w:rsidP="00804F42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5043CB0F" w14:textId="0B6EF13C" w:rsidR="00B476F7" w:rsidRPr="00A74CC1" w:rsidRDefault="00B476F7" w:rsidP="00804F42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279" w:type="dxa"/>
            <w:shd w:val="clear" w:color="auto" w:fill="auto"/>
          </w:tcPr>
          <w:p w14:paraId="5C16C241" w14:textId="77777777" w:rsidR="00B476F7" w:rsidRPr="009142F1" w:rsidRDefault="00B476F7" w:rsidP="00804F42">
            <w:pPr>
              <w:rPr>
                <w:rFonts w:ascii="Century Gothic" w:hAnsi="Century Gothic" w:cstheme="minorHAnsi"/>
                <w:sz w:val="16"/>
                <w:szCs w:val="12"/>
              </w:rPr>
            </w:pPr>
          </w:p>
          <w:p w14:paraId="003B6709" w14:textId="529BEFA0" w:rsidR="00B476F7" w:rsidRPr="00512C72" w:rsidRDefault="00B476F7" w:rsidP="00804F42">
            <w:pPr>
              <w:rPr>
                <w:rFonts w:ascii="Century Gothic" w:hAnsi="Century Gothic" w:cstheme="minorHAnsi"/>
                <w:b/>
                <w:sz w:val="16"/>
                <w:szCs w:val="12"/>
              </w:rPr>
            </w:pPr>
            <w:r w:rsidRPr="00512C72">
              <w:rPr>
                <w:rFonts w:ascii="Century Gothic" w:hAnsi="Century Gothic" w:cstheme="minorHAnsi"/>
                <w:b/>
                <w:sz w:val="16"/>
                <w:szCs w:val="12"/>
              </w:rPr>
              <w:t xml:space="preserve">Responsabilidade e integridade </w:t>
            </w:r>
          </w:p>
          <w:p w14:paraId="01EC87A2" w14:textId="77777777" w:rsidR="00B476F7" w:rsidRPr="009142F1" w:rsidRDefault="00B476F7" w:rsidP="00804F42">
            <w:pPr>
              <w:rPr>
                <w:rFonts w:ascii="Century Gothic" w:hAnsi="Century Gothic" w:cstheme="minorHAnsi"/>
                <w:sz w:val="16"/>
                <w:szCs w:val="12"/>
              </w:rPr>
            </w:pPr>
            <w:r w:rsidRPr="009142F1">
              <w:rPr>
                <w:rFonts w:ascii="Century Gothic" w:hAnsi="Century Gothic" w:cstheme="minorHAnsi"/>
                <w:sz w:val="16"/>
                <w:szCs w:val="12"/>
              </w:rPr>
              <w:t>- Cumprimento de tarefas e prazos</w:t>
            </w:r>
          </w:p>
          <w:p w14:paraId="6A1C10A4" w14:textId="77777777" w:rsidR="00B476F7" w:rsidRPr="009142F1" w:rsidRDefault="00B476F7" w:rsidP="00804F42">
            <w:pPr>
              <w:rPr>
                <w:rFonts w:ascii="Century Gothic" w:hAnsi="Century Gothic" w:cstheme="minorHAnsi"/>
                <w:sz w:val="16"/>
                <w:szCs w:val="12"/>
              </w:rPr>
            </w:pPr>
            <w:r w:rsidRPr="009142F1">
              <w:rPr>
                <w:rFonts w:ascii="Century Gothic" w:hAnsi="Century Gothic" w:cstheme="minorHAnsi"/>
                <w:sz w:val="16"/>
                <w:szCs w:val="12"/>
              </w:rPr>
              <w:t>- Pontualidade</w:t>
            </w:r>
          </w:p>
          <w:p w14:paraId="51B75408" w14:textId="77777777" w:rsidR="00B476F7" w:rsidRPr="009142F1" w:rsidRDefault="00B476F7" w:rsidP="00804F42">
            <w:pPr>
              <w:rPr>
                <w:rFonts w:ascii="Century Gothic" w:hAnsi="Century Gothic" w:cstheme="minorHAnsi"/>
                <w:sz w:val="16"/>
                <w:szCs w:val="12"/>
              </w:rPr>
            </w:pPr>
            <w:r w:rsidRPr="009142F1">
              <w:rPr>
                <w:rFonts w:ascii="Century Gothic" w:hAnsi="Century Gothic" w:cstheme="minorHAnsi"/>
                <w:sz w:val="16"/>
                <w:szCs w:val="12"/>
              </w:rPr>
              <w:t>- Organização</w:t>
            </w:r>
          </w:p>
          <w:p w14:paraId="011FA97A" w14:textId="77777777" w:rsidR="00B476F7" w:rsidRPr="009142F1" w:rsidRDefault="00B476F7" w:rsidP="00804F42">
            <w:pPr>
              <w:rPr>
                <w:rFonts w:ascii="Century Gothic" w:hAnsi="Century Gothic" w:cstheme="minorHAnsi"/>
                <w:sz w:val="16"/>
                <w:szCs w:val="12"/>
              </w:rPr>
            </w:pPr>
            <w:r w:rsidRPr="009142F1">
              <w:rPr>
                <w:rFonts w:ascii="Century Gothic" w:hAnsi="Century Gothic" w:cstheme="minorHAnsi"/>
                <w:sz w:val="16"/>
                <w:szCs w:val="12"/>
              </w:rPr>
              <w:t>- Material</w:t>
            </w:r>
          </w:p>
          <w:p w14:paraId="0C98B18B" w14:textId="422BC904" w:rsidR="00B476F7" w:rsidRPr="00DE4301" w:rsidRDefault="00B476F7" w:rsidP="003C7C16">
            <w:pPr>
              <w:pStyle w:val="TableParagraph"/>
              <w:spacing w:line="276" w:lineRule="auto"/>
              <w:ind w:left="57" w:right="57"/>
              <w:jc w:val="right"/>
              <w:rPr>
                <w:rFonts w:ascii="Century Gothic" w:hAnsi="Century Gothic"/>
                <w:b/>
                <w:color w:val="EE6C00"/>
                <w:sz w:val="16"/>
                <w:szCs w:val="12"/>
              </w:rPr>
            </w:pPr>
            <w:r w:rsidRPr="009142F1">
              <w:rPr>
                <w:rFonts w:ascii="Century Gothic" w:hAnsi="Century Gothic"/>
                <w:color w:val="EE6C00"/>
                <w:sz w:val="16"/>
                <w:szCs w:val="12"/>
              </w:rPr>
              <w:t xml:space="preserve">                                </w:t>
            </w:r>
            <w:r w:rsidRPr="00DE4301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 xml:space="preserve">    Descritores do perfil do aluno: E, F, G</w:t>
            </w:r>
          </w:p>
        </w:tc>
        <w:tc>
          <w:tcPr>
            <w:tcW w:w="1276" w:type="dxa"/>
            <w:vMerge/>
          </w:tcPr>
          <w:p w14:paraId="6537F28F" w14:textId="617C4238" w:rsidR="00B476F7" w:rsidRPr="00A74CC1" w:rsidRDefault="00B476F7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B476F7" w:rsidRPr="00A74CC1" w14:paraId="2D56A788" w14:textId="77777777" w:rsidTr="667BEE0B">
        <w:tc>
          <w:tcPr>
            <w:tcW w:w="964" w:type="dxa"/>
            <w:vMerge/>
          </w:tcPr>
          <w:p w14:paraId="69883FFD" w14:textId="77777777" w:rsidR="00B476F7" w:rsidRPr="00A74CC1" w:rsidRDefault="00B476F7" w:rsidP="00804F42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52F75595" w14:textId="64FD6E95" w:rsidR="00B476F7" w:rsidRPr="00A74CC1" w:rsidRDefault="00B476F7" w:rsidP="00804F42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279" w:type="dxa"/>
            <w:shd w:val="clear" w:color="auto" w:fill="auto"/>
          </w:tcPr>
          <w:p w14:paraId="7027314B" w14:textId="77777777" w:rsidR="00B476F7" w:rsidRPr="009142F1" w:rsidRDefault="00B476F7" w:rsidP="00804F42">
            <w:pPr>
              <w:rPr>
                <w:rFonts w:ascii="Century Gothic" w:hAnsi="Century Gothic" w:cstheme="minorHAnsi"/>
                <w:sz w:val="16"/>
                <w:szCs w:val="12"/>
              </w:rPr>
            </w:pPr>
          </w:p>
          <w:p w14:paraId="36B55662" w14:textId="4B55B272" w:rsidR="00B476F7" w:rsidRPr="00512C72" w:rsidRDefault="00B476F7" w:rsidP="00804F42">
            <w:pPr>
              <w:rPr>
                <w:rFonts w:ascii="Century Gothic" w:hAnsi="Century Gothic" w:cstheme="minorHAnsi"/>
                <w:b/>
                <w:sz w:val="16"/>
                <w:szCs w:val="12"/>
              </w:rPr>
            </w:pPr>
            <w:r w:rsidRPr="00512C72">
              <w:rPr>
                <w:rFonts w:ascii="Century Gothic" w:hAnsi="Century Gothic" w:cstheme="minorHAnsi"/>
                <w:b/>
                <w:sz w:val="16"/>
                <w:szCs w:val="12"/>
              </w:rPr>
              <w:t xml:space="preserve">Excelência e exigência </w:t>
            </w:r>
          </w:p>
          <w:p w14:paraId="65BFB5C2" w14:textId="77777777" w:rsidR="00B476F7" w:rsidRPr="009142F1" w:rsidRDefault="00B476F7" w:rsidP="00804F42">
            <w:pPr>
              <w:rPr>
                <w:rFonts w:ascii="Century Gothic" w:hAnsi="Century Gothic" w:cstheme="minorHAnsi"/>
                <w:sz w:val="16"/>
                <w:szCs w:val="12"/>
              </w:rPr>
            </w:pPr>
            <w:r w:rsidRPr="009142F1">
              <w:rPr>
                <w:rFonts w:ascii="Century Gothic" w:hAnsi="Century Gothic" w:cstheme="minorHAnsi"/>
                <w:sz w:val="16"/>
                <w:szCs w:val="12"/>
              </w:rPr>
              <w:t>-Rigor</w:t>
            </w:r>
          </w:p>
          <w:p w14:paraId="3F413B50" w14:textId="77777777" w:rsidR="00B476F7" w:rsidRPr="009142F1" w:rsidRDefault="00B476F7" w:rsidP="00804F42">
            <w:pPr>
              <w:rPr>
                <w:rFonts w:ascii="Century Gothic" w:hAnsi="Century Gothic" w:cstheme="minorHAnsi"/>
                <w:sz w:val="16"/>
                <w:szCs w:val="12"/>
              </w:rPr>
            </w:pPr>
            <w:r w:rsidRPr="009142F1">
              <w:rPr>
                <w:rFonts w:ascii="Century Gothic" w:hAnsi="Century Gothic" w:cstheme="minorHAnsi"/>
                <w:sz w:val="16"/>
                <w:szCs w:val="12"/>
              </w:rPr>
              <w:t>-Empenho/Interesse</w:t>
            </w:r>
          </w:p>
          <w:p w14:paraId="654C272C" w14:textId="6BD9E8B8" w:rsidR="00B476F7" w:rsidRPr="00DE4301" w:rsidRDefault="00B476F7" w:rsidP="00804F42">
            <w:pPr>
              <w:jc w:val="right"/>
              <w:rPr>
                <w:rFonts w:ascii="Century Gothic" w:hAnsi="Century Gothic" w:cstheme="minorHAnsi"/>
                <w:b/>
                <w:sz w:val="16"/>
                <w:szCs w:val="12"/>
              </w:rPr>
            </w:pPr>
            <w:r w:rsidRPr="00DE4301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Descritores do perfil do aluno: E, F</w:t>
            </w:r>
          </w:p>
        </w:tc>
        <w:tc>
          <w:tcPr>
            <w:tcW w:w="1276" w:type="dxa"/>
            <w:vMerge/>
          </w:tcPr>
          <w:p w14:paraId="4FFBDC53" w14:textId="4444B38E" w:rsidR="00B476F7" w:rsidRPr="00A74CC1" w:rsidRDefault="00B476F7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B476F7" w:rsidRPr="00A74CC1" w14:paraId="15CC8DA0" w14:textId="77777777" w:rsidTr="667BEE0B">
        <w:tc>
          <w:tcPr>
            <w:tcW w:w="964" w:type="dxa"/>
            <w:vMerge/>
          </w:tcPr>
          <w:p w14:paraId="7D2D95B2" w14:textId="77777777" w:rsidR="00B476F7" w:rsidRPr="00A74CC1" w:rsidRDefault="00B476F7" w:rsidP="00804F4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02F2C34E" w14:textId="2B0BC266" w:rsidR="00B476F7" w:rsidRPr="00A74CC1" w:rsidRDefault="00B476F7" w:rsidP="00804F4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8279" w:type="dxa"/>
            <w:shd w:val="clear" w:color="auto" w:fill="auto"/>
          </w:tcPr>
          <w:p w14:paraId="3C4F6433" w14:textId="77777777" w:rsidR="00B476F7" w:rsidRPr="009142F1" w:rsidRDefault="00B476F7" w:rsidP="00E748C4">
            <w:pPr>
              <w:pStyle w:val="TableParagraph"/>
              <w:ind w:left="105"/>
              <w:rPr>
                <w:rFonts w:ascii="Century Gothic" w:hAnsi="Century Gothic" w:cstheme="minorHAnsi"/>
                <w:sz w:val="16"/>
                <w:szCs w:val="12"/>
              </w:rPr>
            </w:pPr>
          </w:p>
          <w:p w14:paraId="18D5B090" w14:textId="77777777" w:rsidR="00B476F7" w:rsidRPr="00512C72" w:rsidRDefault="00B476F7" w:rsidP="00512C72">
            <w:pPr>
              <w:pStyle w:val="TableParagraph"/>
              <w:rPr>
                <w:rFonts w:ascii="Century Gothic" w:hAnsi="Century Gothic" w:cstheme="minorHAnsi"/>
                <w:b/>
                <w:sz w:val="16"/>
                <w:szCs w:val="12"/>
              </w:rPr>
            </w:pPr>
            <w:r w:rsidRPr="00512C72">
              <w:rPr>
                <w:rFonts w:ascii="Century Gothic" w:hAnsi="Century Gothic" w:cstheme="minorHAnsi"/>
                <w:b/>
                <w:sz w:val="16"/>
                <w:szCs w:val="12"/>
              </w:rPr>
              <w:t xml:space="preserve">Curiosidade, reflexão e inovação </w:t>
            </w:r>
          </w:p>
          <w:p w14:paraId="7619FCE4" w14:textId="58E338E9" w:rsidR="00B476F7" w:rsidRPr="009142F1" w:rsidRDefault="00B476F7" w:rsidP="00E748C4">
            <w:pPr>
              <w:pStyle w:val="TableParagraph"/>
              <w:rPr>
                <w:rFonts w:ascii="Century Gothic" w:hAnsi="Century Gothic" w:cstheme="minorHAnsi"/>
                <w:sz w:val="16"/>
                <w:szCs w:val="12"/>
              </w:rPr>
            </w:pPr>
            <w:r w:rsidRPr="009142F1">
              <w:rPr>
                <w:rFonts w:ascii="Century Gothic" w:hAnsi="Century Gothic" w:cstheme="minorHAnsi"/>
                <w:sz w:val="16"/>
                <w:szCs w:val="12"/>
              </w:rPr>
              <w:t>- Espírito crítico</w:t>
            </w:r>
          </w:p>
          <w:p w14:paraId="21C1C34C" w14:textId="77777777" w:rsidR="00B476F7" w:rsidRPr="009142F1" w:rsidRDefault="00B476F7" w:rsidP="00804F42">
            <w:pPr>
              <w:rPr>
                <w:rFonts w:ascii="Century Gothic" w:hAnsi="Century Gothic" w:cstheme="minorHAnsi"/>
                <w:sz w:val="16"/>
                <w:szCs w:val="12"/>
              </w:rPr>
            </w:pPr>
            <w:r w:rsidRPr="009142F1">
              <w:rPr>
                <w:rFonts w:ascii="Century Gothic" w:hAnsi="Century Gothic" w:cstheme="minorHAnsi"/>
                <w:sz w:val="16"/>
                <w:szCs w:val="12"/>
              </w:rPr>
              <w:t>- Criatividade</w:t>
            </w:r>
          </w:p>
          <w:p w14:paraId="2487A73E" w14:textId="4237B5C6" w:rsidR="00B476F7" w:rsidRPr="00DE4301" w:rsidRDefault="00B476F7" w:rsidP="007D06C5">
            <w:pPr>
              <w:jc w:val="right"/>
              <w:rPr>
                <w:rFonts w:ascii="Century Gothic" w:hAnsi="Century Gothic" w:cstheme="minorHAnsi"/>
                <w:b/>
                <w:sz w:val="16"/>
                <w:szCs w:val="12"/>
              </w:rPr>
            </w:pPr>
            <w:r w:rsidRPr="00DE4301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Descritores do perfil do aluno: E, F, H</w:t>
            </w:r>
          </w:p>
        </w:tc>
        <w:tc>
          <w:tcPr>
            <w:tcW w:w="1276" w:type="dxa"/>
            <w:vMerge/>
          </w:tcPr>
          <w:p w14:paraId="296FEF7D" w14:textId="77777777" w:rsidR="00B476F7" w:rsidRPr="00A74CC1" w:rsidRDefault="00B476F7" w:rsidP="00804F4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B476F7" w:rsidRPr="00A74CC1" w14:paraId="3B7D2FDD" w14:textId="77777777" w:rsidTr="667BEE0B">
        <w:trPr>
          <w:trHeight w:val="1215"/>
        </w:trPr>
        <w:tc>
          <w:tcPr>
            <w:tcW w:w="964" w:type="dxa"/>
            <w:vMerge/>
          </w:tcPr>
          <w:p w14:paraId="78ED1851" w14:textId="77777777" w:rsidR="00B476F7" w:rsidRPr="00A74CC1" w:rsidRDefault="00B476F7" w:rsidP="00804F4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769D0D3C" w14:textId="58D4DB47" w:rsidR="00B476F7" w:rsidRPr="00A74CC1" w:rsidRDefault="00B476F7" w:rsidP="00804F4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8279" w:type="dxa"/>
            <w:shd w:val="clear" w:color="auto" w:fill="auto"/>
          </w:tcPr>
          <w:p w14:paraId="77F8DE9B" w14:textId="77777777" w:rsidR="00B476F7" w:rsidRPr="009142F1" w:rsidRDefault="00B476F7" w:rsidP="00804F42">
            <w:pPr>
              <w:pStyle w:val="TableParagraph"/>
              <w:spacing w:line="276" w:lineRule="auto"/>
              <w:ind w:right="763"/>
              <w:rPr>
                <w:rFonts w:ascii="Century Gothic" w:hAnsi="Century Gothic" w:cstheme="minorHAnsi"/>
                <w:sz w:val="16"/>
                <w:szCs w:val="12"/>
              </w:rPr>
            </w:pPr>
            <w:r w:rsidRPr="009142F1">
              <w:rPr>
                <w:rFonts w:ascii="Century Gothic" w:hAnsi="Century Gothic" w:cstheme="minorHAnsi"/>
                <w:sz w:val="16"/>
                <w:szCs w:val="12"/>
              </w:rPr>
              <w:t xml:space="preserve"> </w:t>
            </w:r>
          </w:p>
          <w:p w14:paraId="0FADB654" w14:textId="2180DD4B" w:rsidR="00B476F7" w:rsidRPr="00512C72" w:rsidRDefault="00B476F7" w:rsidP="00E748C4">
            <w:pPr>
              <w:pStyle w:val="TableParagraph"/>
              <w:ind w:right="763"/>
              <w:rPr>
                <w:rFonts w:ascii="Century Gothic" w:hAnsi="Century Gothic" w:cstheme="minorHAnsi"/>
                <w:b/>
                <w:sz w:val="16"/>
                <w:szCs w:val="12"/>
              </w:rPr>
            </w:pPr>
            <w:r w:rsidRPr="00512C72">
              <w:rPr>
                <w:rFonts w:ascii="Century Gothic" w:hAnsi="Century Gothic" w:cstheme="minorHAnsi"/>
                <w:b/>
                <w:sz w:val="16"/>
                <w:szCs w:val="12"/>
              </w:rPr>
              <w:t xml:space="preserve">Cidadania e participação </w:t>
            </w:r>
          </w:p>
          <w:p w14:paraId="16387555" w14:textId="77777777" w:rsidR="00B476F7" w:rsidRPr="009142F1" w:rsidRDefault="00B476F7" w:rsidP="00E748C4">
            <w:pPr>
              <w:pStyle w:val="TableParagraph"/>
              <w:rPr>
                <w:rFonts w:ascii="Century Gothic" w:hAnsi="Century Gothic" w:cstheme="minorHAnsi"/>
                <w:sz w:val="16"/>
                <w:szCs w:val="12"/>
              </w:rPr>
            </w:pPr>
            <w:r w:rsidRPr="009142F1">
              <w:rPr>
                <w:rFonts w:ascii="Century Gothic" w:hAnsi="Century Gothic" w:cstheme="minorHAnsi"/>
                <w:sz w:val="16"/>
                <w:szCs w:val="12"/>
              </w:rPr>
              <w:t xml:space="preserve">- Respeito por si e </w:t>
            </w:r>
            <w:proofErr w:type="gramStart"/>
            <w:r w:rsidRPr="009142F1">
              <w:rPr>
                <w:rFonts w:ascii="Century Gothic" w:hAnsi="Century Gothic" w:cstheme="minorHAnsi"/>
                <w:sz w:val="16"/>
                <w:szCs w:val="12"/>
              </w:rPr>
              <w:t>pelo</w:t>
            </w:r>
            <w:proofErr w:type="gramEnd"/>
            <w:r w:rsidRPr="009142F1">
              <w:rPr>
                <w:rFonts w:ascii="Century Gothic" w:hAnsi="Century Gothic" w:cstheme="minorHAnsi"/>
                <w:sz w:val="16"/>
                <w:szCs w:val="12"/>
              </w:rPr>
              <w:t xml:space="preserve"> </w:t>
            </w:r>
            <w:proofErr w:type="gramStart"/>
            <w:r w:rsidRPr="009142F1">
              <w:rPr>
                <w:rFonts w:ascii="Century Gothic" w:hAnsi="Century Gothic" w:cstheme="minorHAnsi"/>
                <w:sz w:val="16"/>
                <w:szCs w:val="12"/>
              </w:rPr>
              <w:t>outro</w:t>
            </w:r>
            <w:proofErr w:type="gramEnd"/>
            <w:r w:rsidRPr="009142F1">
              <w:rPr>
                <w:rFonts w:ascii="Century Gothic" w:hAnsi="Century Gothic" w:cstheme="minorHAnsi"/>
                <w:sz w:val="16"/>
                <w:szCs w:val="12"/>
              </w:rPr>
              <w:t>;</w:t>
            </w:r>
          </w:p>
          <w:p w14:paraId="0EF9F5EE" w14:textId="77777777" w:rsidR="00B476F7" w:rsidRPr="009142F1" w:rsidRDefault="00B476F7" w:rsidP="00E748C4">
            <w:pPr>
              <w:rPr>
                <w:rFonts w:ascii="Century Gothic" w:hAnsi="Century Gothic" w:cstheme="minorHAnsi"/>
                <w:sz w:val="16"/>
                <w:szCs w:val="12"/>
              </w:rPr>
            </w:pPr>
            <w:r w:rsidRPr="009142F1">
              <w:rPr>
                <w:rFonts w:ascii="Century Gothic" w:hAnsi="Century Gothic" w:cstheme="minorHAnsi"/>
                <w:sz w:val="16"/>
                <w:szCs w:val="12"/>
              </w:rPr>
              <w:t>- Participação construtiva</w:t>
            </w:r>
          </w:p>
          <w:p w14:paraId="265C59D8" w14:textId="77777777" w:rsidR="00B476F7" w:rsidRPr="009142F1" w:rsidRDefault="00B476F7" w:rsidP="00804F42">
            <w:pPr>
              <w:rPr>
                <w:rFonts w:ascii="Century Gothic" w:hAnsi="Century Gothic" w:cstheme="minorHAnsi"/>
                <w:sz w:val="16"/>
                <w:szCs w:val="12"/>
              </w:rPr>
            </w:pPr>
            <w:r w:rsidRPr="009142F1">
              <w:rPr>
                <w:rFonts w:ascii="Century Gothic" w:hAnsi="Century Gothic" w:cstheme="minorHAnsi"/>
                <w:sz w:val="16"/>
                <w:szCs w:val="12"/>
              </w:rPr>
              <w:t>- Colaboração</w:t>
            </w:r>
          </w:p>
          <w:p w14:paraId="7106C43A" w14:textId="7A4B4FC6" w:rsidR="00B476F7" w:rsidRPr="009142F1" w:rsidRDefault="00B476F7" w:rsidP="00804F42">
            <w:pPr>
              <w:rPr>
                <w:rFonts w:ascii="Century Gothic" w:hAnsi="Century Gothic" w:cstheme="minorHAnsi"/>
                <w:sz w:val="16"/>
                <w:szCs w:val="12"/>
              </w:rPr>
            </w:pPr>
            <w:r w:rsidRPr="003E24F0">
              <w:rPr>
                <w:rFonts w:ascii="Century Gothic" w:hAnsi="Century Gothic" w:cstheme="minorHAnsi"/>
                <w:sz w:val="16"/>
                <w:szCs w:val="12"/>
              </w:rPr>
              <w:t>- Autoavaliação</w:t>
            </w:r>
          </w:p>
          <w:p w14:paraId="1A4EE6AA" w14:textId="05BE762F" w:rsidR="00B476F7" w:rsidRPr="00DE4301" w:rsidRDefault="00B476F7" w:rsidP="00A74CC1">
            <w:pPr>
              <w:jc w:val="right"/>
              <w:rPr>
                <w:rFonts w:ascii="Century Gothic" w:hAnsi="Century Gothic" w:cstheme="minorHAnsi"/>
                <w:b/>
                <w:sz w:val="16"/>
                <w:szCs w:val="12"/>
              </w:rPr>
            </w:pPr>
            <w:r w:rsidRPr="00DE4301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Descritores do perfil do aluno: E, F</w:t>
            </w:r>
          </w:p>
        </w:tc>
        <w:tc>
          <w:tcPr>
            <w:tcW w:w="1276" w:type="dxa"/>
            <w:vMerge/>
          </w:tcPr>
          <w:p w14:paraId="7196D064" w14:textId="77777777" w:rsidR="00B476F7" w:rsidRPr="00A74CC1" w:rsidRDefault="00B476F7" w:rsidP="00804F4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</w:tbl>
    <w:p w14:paraId="0AD9C6F4" w14:textId="77777777" w:rsidR="00C11A3D" w:rsidRPr="00A74CC1" w:rsidRDefault="00C11A3D" w:rsidP="003E24F0">
      <w:pPr>
        <w:jc w:val="both"/>
        <w:rPr>
          <w:rFonts w:ascii="Arial Narrow" w:hAnsi="Arial Narrow"/>
          <w:sz w:val="16"/>
          <w:szCs w:val="16"/>
        </w:rPr>
      </w:pPr>
    </w:p>
    <w:p w14:paraId="232D6840" w14:textId="04273F79" w:rsidR="009D4C44" w:rsidRPr="003E24F0" w:rsidRDefault="57496866" w:rsidP="667BEE0B">
      <w:r w:rsidRPr="667BEE0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Observações:</w:t>
      </w:r>
      <w:r w:rsidRPr="667BEE0B">
        <w:rPr>
          <w:rFonts w:ascii="Calibri" w:eastAsia="Calibri" w:hAnsi="Calibri" w:cs="Calibri"/>
          <w:sz w:val="14"/>
          <w:szCs w:val="14"/>
        </w:rPr>
        <w:t xml:space="preserve"> </w:t>
      </w:r>
    </w:p>
    <w:p w14:paraId="3B8BD984" w14:textId="2CB0EB77" w:rsidR="009D4C44" w:rsidRPr="003E24F0" w:rsidRDefault="57496866" w:rsidP="667BEE0B">
      <w:pPr>
        <w:ind w:left="284" w:hanging="284"/>
        <w:jc w:val="both"/>
        <w:rPr>
          <w:rFonts w:asciiTheme="minorHAnsi" w:hAnsiTheme="minorHAnsi" w:cstheme="minorBidi"/>
          <w:sz w:val="14"/>
          <w:szCs w:val="14"/>
        </w:rPr>
      </w:pPr>
      <w:r w:rsidRPr="667BEE0B">
        <w:rPr>
          <w:rFonts w:asciiTheme="minorHAnsi" w:hAnsiTheme="minorHAnsi" w:cstheme="minorBidi"/>
          <w:sz w:val="14"/>
          <w:szCs w:val="14"/>
        </w:rPr>
        <w:t>-</w:t>
      </w:r>
      <w:r w:rsidR="009D4C44" w:rsidRPr="667BEE0B">
        <w:rPr>
          <w:rFonts w:asciiTheme="minorHAnsi" w:hAnsiTheme="minorHAnsi" w:cstheme="minorBidi"/>
          <w:sz w:val="14"/>
          <w:szCs w:val="14"/>
        </w:rPr>
        <w:t xml:space="preserve">As letras referem-se às </w:t>
      </w:r>
      <w:r w:rsidR="009D4C44" w:rsidRPr="667BEE0B">
        <w:rPr>
          <w:rFonts w:asciiTheme="minorHAnsi" w:hAnsiTheme="minorHAnsi" w:cstheme="minorBidi"/>
          <w:b/>
          <w:bCs/>
          <w:sz w:val="14"/>
          <w:szCs w:val="14"/>
        </w:rPr>
        <w:t>Áreas de Competência</w:t>
      </w:r>
      <w:r w:rsidR="009D4C44" w:rsidRPr="667BEE0B">
        <w:rPr>
          <w:rFonts w:asciiTheme="minorHAnsi" w:hAnsiTheme="minorHAnsi" w:cstheme="minorBidi"/>
          <w:sz w:val="14"/>
          <w:szCs w:val="14"/>
        </w:rPr>
        <w:t xml:space="preserve"> enunciadas no Perfil dos Alunos à Saída da Escolaridade Obrigatória: </w:t>
      </w:r>
    </w:p>
    <w:p w14:paraId="4B1F511A" w14:textId="16E254AB" w:rsidR="00C11A3D" w:rsidRPr="003E24F0" w:rsidRDefault="009D4C44" w:rsidP="003E24F0">
      <w:pPr>
        <w:jc w:val="both"/>
        <w:rPr>
          <w:rFonts w:asciiTheme="minorHAnsi" w:hAnsiTheme="minorHAnsi" w:cstheme="minorHAnsi"/>
          <w:sz w:val="14"/>
          <w:szCs w:val="16"/>
        </w:rPr>
      </w:pPr>
      <w:r w:rsidRPr="667BEE0B">
        <w:rPr>
          <w:rFonts w:asciiTheme="minorHAnsi" w:hAnsiTheme="minorHAnsi" w:cstheme="minorBidi"/>
          <w:b/>
          <w:bCs/>
          <w:sz w:val="14"/>
          <w:szCs w:val="14"/>
        </w:rPr>
        <w:t>A.</w:t>
      </w:r>
      <w:r w:rsidRPr="667BEE0B">
        <w:rPr>
          <w:rFonts w:asciiTheme="minorHAnsi" w:hAnsiTheme="minorHAnsi" w:cstheme="minorBidi"/>
          <w:sz w:val="14"/>
          <w:szCs w:val="14"/>
        </w:rPr>
        <w:t xml:space="preserve"> Linguagens e textos; </w:t>
      </w:r>
      <w:r w:rsidRPr="667BEE0B">
        <w:rPr>
          <w:rFonts w:asciiTheme="minorHAnsi" w:hAnsiTheme="minorHAnsi" w:cstheme="minorBidi"/>
          <w:b/>
          <w:bCs/>
          <w:sz w:val="14"/>
          <w:szCs w:val="14"/>
        </w:rPr>
        <w:t>B</w:t>
      </w:r>
      <w:r w:rsidRPr="667BEE0B">
        <w:rPr>
          <w:rFonts w:asciiTheme="minorHAnsi" w:hAnsiTheme="minorHAnsi" w:cstheme="minorBidi"/>
          <w:sz w:val="14"/>
          <w:szCs w:val="14"/>
        </w:rPr>
        <w:t xml:space="preserve">. Informação e comunicação; </w:t>
      </w:r>
      <w:r w:rsidRPr="667BEE0B">
        <w:rPr>
          <w:rFonts w:asciiTheme="minorHAnsi" w:hAnsiTheme="minorHAnsi" w:cstheme="minorBidi"/>
          <w:b/>
          <w:bCs/>
          <w:sz w:val="14"/>
          <w:szCs w:val="14"/>
        </w:rPr>
        <w:t>C.</w:t>
      </w:r>
      <w:r w:rsidRPr="667BEE0B">
        <w:rPr>
          <w:rFonts w:asciiTheme="minorHAnsi" w:hAnsiTheme="minorHAnsi" w:cstheme="minorBidi"/>
          <w:sz w:val="14"/>
          <w:szCs w:val="14"/>
        </w:rPr>
        <w:t xml:space="preserve"> Raciocínio e resolução de problemas; </w:t>
      </w:r>
      <w:r w:rsidRPr="667BEE0B">
        <w:rPr>
          <w:rFonts w:asciiTheme="minorHAnsi" w:hAnsiTheme="minorHAnsi" w:cstheme="minorBidi"/>
          <w:b/>
          <w:bCs/>
          <w:sz w:val="14"/>
          <w:szCs w:val="14"/>
        </w:rPr>
        <w:t>D.</w:t>
      </w:r>
      <w:r w:rsidRPr="667BEE0B">
        <w:rPr>
          <w:rFonts w:asciiTheme="minorHAnsi" w:hAnsiTheme="minorHAnsi" w:cstheme="minorBidi"/>
          <w:sz w:val="14"/>
          <w:szCs w:val="14"/>
        </w:rPr>
        <w:t xml:space="preserve"> Pensamento crítico e pensamento criativo; </w:t>
      </w:r>
      <w:r w:rsidRPr="667BEE0B">
        <w:rPr>
          <w:rFonts w:asciiTheme="minorHAnsi" w:hAnsiTheme="minorHAnsi" w:cstheme="minorBidi"/>
          <w:b/>
          <w:bCs/>
          <w:sz w:val="14"/>
          <w:szCs w:val="14"/>
        </w:rPr>
        <w:t>E.</w:t>
      </w:r>
      <w:r w:rsidRPr="667BEE0B">
        <w:rPr>
          <w:rFonts w:asciiTheme="minorHAnsi" w:hAnsiTheme="minorHAnsi" w:cstheme="minorBidi"/>
          <w:sz w:val="14"/>
          <w:szCs w:val="14"/>
        </w:rPr>
        <w:t xml:space="preserve"> Relacionamento interpessoal</w:t>
      </w:r>
      <w:proofErr w:type="gramStart"/>
      <w:r w:rsidRPr="667BEE0B">
        <w:rPr>
          <w:rFonts w:asciiTheme="minorHAnsi" w:hAnsiTheme="minorHAnsi" w:cstheme="minorBidi"/>
          <w:sz w:val="14"/>
          <w:szCs w:val="14"/>
        </w:rPr>
        <w:t xml:space="preserve">; </w:t>
      </w:r>
      <w:r w:rsidR="00141F18" w:rsidRPr="667BEE0B">
        <w:rPr>
          <w:rFonts w:asciiTheme="minorHAnsi" w:hAnsiTheme="minorHAnsi" w:cstheme="minorBidi"/>
          <w:sz w:val="14"/>
          <w:szCs w:val="14"/>
        </w:rPr>
        <w:t xml:space="preserve"> </w:t>
      </w:r>
      <w:r w:rsidRPr="667BEE0B">
        <w:rPr>
          <w:rFonts w:asciiTheme="minorHAnsi" w:hAnsiTheme="minorHAnsi" w:cstheme="minorBidi"/>
          <w:b/>
          <w:bCs/>
          <w:sz w:val="14"/>
          <w:szCs w:val="14"/>
        </w:rPr>
        <w:t>F.</w:t>
      </w:r>
      <w:proofErr w:type="gramEnd"/>
      <w:r w:rsidRPr="667BEE0B">
        <w:rPr>
          <w:rFonts w:asciiTheme="minorHAnsi" w:hAnsiTheme="minorHAnsi" w:cstheme="minorBidi"/>
          <w:sz w:val="14"/>
          <w:szCs w:val="14"/>
        </w:rPr>
        <w:t xml:space="preserve"> Desenvolvimento pessoal e autonomia; </w:t>
      </w:r>
      <w:r w:rsidRPr="667BEE0B">
        <w:rPr>
          <w:rFonts w:asciiTheme="minorHAnsi" w:hAnsiTheme="minorHAnsi" w:cstheme="minorBidi"/>
          <w:b/>
          <w:bCs/>
          <w:sz w:val="14"/>
          <w:szCs w:val="14"/>
        </w:rPr>
        <w:t>G.</w:t>
      </w:r>
      <w:r w:rsidRPr="667BEE0B">
        <w:rPr>
          <w:rFonts w:asciiTheme="minorHAnsi" w:hAnsiTheme="minorHAnsi" w:cstheme="minorBidi"/>
          <w:sz w:val="14"/>
          <w:szCs w:val="14"/>
        </w:rPr>
        <w:t xml:space="preserve"> Bem-estar</w:t>
      </w:r>
      <w:proofErr w:type="gramStart"/>
      <w:r w:rsidRPr="667BEE0B">
        <w:rPr>
          <w:rFonts w:asciiTheme="minorHAnsi" w:hAnsiTheme="minorHAnsi" w:cstheme="minorBidi"/>
          <w:sz w:val="14"/>
          <w:szCs w:val="14"/>
        </w:rPr>
        <w:t>,</w:t>
      </w:r>
      <w:proofErr w:type="gramEnd"/>
      <w:r w:rsidRPr="667BEE0B">
        <w:rPr>
          <w:rFonts w:asciiTheme="minorHAnsi" w:hAnsiTheme="minorHAnsi" w:cstheme="minorBidi"/>
          <w:sz w:val="14"/>
          <w:szCs w:val="14"/>
        </w:rPr>
        <w:t xml:space="preserve"> saúde e ambiente; </w:t>
      </w:r>
      <w:r w:rsidRPr="667BEE0B">
        <w:rPr>
          <w:rFonts w:asciiTheme="minorHAnsi" w:hAnsiTheme="minorHAnsi" w:cstheme="minorBidi"/>
          <w:b/>
          <w:bCs/>
          <w:sz w:val="14"/>
          <w:szCs w:val="14"/>
        </w:rPr>
        <w:t>H.</w:t>
      </w:r>
      <w:r w:rsidRPr="667BEE0B">
        <w:rPr>
          <w:rFonts w:asciiTheme="minorHAnsi" w:hAnsiTheme="minorHAnsi" w:cstheme="minorBidi"/>
          <w:sz w:val="14"/>
          <w:szCs w:val="14"/>
        </w:rPr>
        <w:t xml:space="preserve"> Sensibilidade estética e artística; </w:t>
      </w:r>
      <w:r w:rsidRPr="667BEE0B">
        <w:rPr>
          <w:rFonts w:asciiTheme="minorHAnsi" w:hAnsiTheme="minorHAnsi" w:cstheme="minorBidi"/>
          <w:b/>
          <w:bCs/>
          <w:sz w:val="14"/>
          <w:szCs w:val="14"/>
        </w:rPr>
        <w:t>I.</w:t>
      </w:r>
      <w:r w:rsidRPr="667BEE0B">
        <w:rPr>
          <w:rFonts w:asciiTheme="minorHAnsi" w:hAnsiTheme="minorHAnsi" w:cstheme="minorBidi"/>
          <w:sz w:val="14"/>
          <w:szCs w:val="14"/>
        </w:rPr>
        <w:t xml:space="preserve"> Saber científico, técnico e tecnológico; </w:t>
      </w:r>
      <w:r w:rsidRPr="667BEE0B">
        <w:rPr>
          <w:rFonts w:asciiTheme="minorHAnsi" w:hAnsiTheme="minorHAnsi" w:cstheme="minorBidi"/>
          <w:b/>
          <w:bCs/>
          <w:sz w:val="14"/>
          <w:szCs w:val="14"/>
        </w:rPr>
        <w:t>J.</w:t>
      </w:r>
      <w:r w:rsidRPr="667BEE0B">
        <w:rPr>
          <w:rFonts w:asciiTheme="minorHAnsi" w:hAnsiTheme="minorHAnsi" w:cstheme="minorBidi"/>
          <w:sz w:val="14"/>
          <w:szCs w:val="14"/>
        </w:rPr>
        <w:t xml:space="preserve"> Consciência e domínio do corpo</w:t>
      </w:r>
    </w:p>
    <w:p w14:paraId="29378AA9" w14:textId="47085E96" w:rsidR="667BEE0B" w:rsidRDefault="667BEE0B" w:rsidP="667BEE0B">
      <w:pPr>
        <w:ind w:left="284" w:hanging="284"/>
        <w:jc w:val="both"/>
        <w:rPr>
          <w:rFonts w:asciiTheme="minorHAnsi" w:hAnsiTheme="minorHAnsi" w:cstheme="minorBidi"/>
          <w:sz w:val="14"/>
          <w:szCs w:val="14"/>
        </w:rPr>
      </w:pPr>
    </w:p>
    <w:p w14:paraId="35402D0A" w14:textId="3736DB66" w:rsidR="009D4C44" w:rsidRPr="003E24F0" w:rsidRDefault="3E70FF6C" w:rsidP="667BEE0B">
      <w:pPr>
        <w:ind w:left="284" w:hanging="284"/>
        <w:jc w:val="both"/>
        <w:rPr>
          <w:rFonts w:asciiTheme="minorHAnsi" w:hAnsiTheme="minorHAnsi" w:cstheme="minorBidi"/>
          <w:sz w:val="14"/>
          <w:szCs w:val="14"/>
        </w:rPr>
      </w:pPr>
      <w:r w:rsidRPr="667BEE0B">
        <w:rPr>
          <w:rFonts w:asciiTheme="minorHAnsi" w:hAnsiTheme="minorHAnsi" w:cstheme="minorBidi"/>
          <w:sz w:val="14"/>
          <w:szCs w:val="14"/>
        </w:rPr>
        <w:t>-</w:t>
      </w:r>
      <w:r w:rsidR="00B476F7" w:rsidRPr="667BEE0B">
        <w:rPr>
          <w:rFonts w:asciiTheme="minorHAnsi" w:hAnsiTheme="minorHAnsi" w:cstheme="minorBidi"/>
          <w:sz w:val="14"/>
          <w:szCs w:val="14"/>
        </w:rPr>
        <w:t>A</w:t>
      </w:r>
      <w:r w:rsidR="009D4C44" w:rsidRPr="667BEE0B">
        <w:rPr>
          <w:rFonts w:asciiTheme="minorHAnsi" w:hAnsiTheme="minorHAnsi" w:cstheme="minorBidi"/>
          <w:sz w:val="14"/>
          <w:szCs w:val="14"/>
        </w:rPr>
        <w:t>s</w:t>
      </w:r>
      <w:r w:rsidR="00B476F7" w:rsidRPr="667BEE0B">
        <w:rPr>
          <w:rFonts w:asciiTheme="minorHAnsi" w:hAnsiTheme="minorHAnsi" w:cstheme="minorBidi"/>
          <w:sz w:val="14"/>
          <w:szCs w:val="14"/>
        </w:rPr>
        <w:t xml:space="preserve"> técnicas </w:t>
      </w:r>
      <w:proofErr w:type="gramStart"/>
      <w:r w:rsidR="00B476F7" w:rsidRPr="667BEE0B">
        <w:rPr>
          <w:rFonts w:asciiTheme="minorHAnsi" w:hAnsiTheme="minorHAnsi" w:cstheme="minorBidi"/>
          <w:sz w:val="14"/>
          <w:szCs w:val="14"/>
        </w:rPr>
        <w:t xml:space="preserve">e </w:t>
      </w:r>
      <w:r w:rsidR="009D4C44" w:rsidRPr="667BEE0B">
        <w:rPr>
          <w:rFonts w:asciiTheme="minorHAnsi" w:hAnsiTheme="minorHAnsi" w:cstheme="minorBidi"/>
          <w:sz w:val="14"/>
          <w:szCs w:val="14"/>
        </w:rPr>
        <w:t xml:space="preserve"> instrumentos</w:t>
      </w:r>
      <w:proofErr w:type="gramEnd"/>
      <w:r w:rsidR="009D4C44" w:rsidRPr="667BEE0B">
        <w:rPr>
          <w:rFonts w:asciiTheme="minorHAnsi" w:hAnsiTheme="minorHAnsi" w:cstheme="minorBidi"/>
          <w:sz w:val="14"/>
          <w:szCs w:val="14"/>
        </w:rPr>
        <w:t xml:space="preserve"> de avaliação serão adequados aos conteúdos abordados e às características dos alunos. O docente poderá optar por estes ou outros instrumentos de avaliação que melhor se adaptem às necessidades educativas dos alunos, na perspetiva de um processo de ensino e aprendizagem diferenciado.</w:t>
      </w:r>
    </w:p>
    <w:p w14:paraId="7A0CA0C9" w14:textId="77777777" w:rsidR="009D4C44" w:rsidRPr="003E24F0" w:rsidRDefault="009D4C44" w:rsidP="003E24F0">
      <w:pPr>
        <w:ind w:left="284" w:hanging="284"/>
        <w:jc w:val="both"/>
        <w:rPr>
          <w:rFonts w:asciiTheme="minorHAnsi" w:hAnsiTheme="minorHAnsi" w:cstheme="minorHAnsi"/>
          <w:sz w:val="14"/>
          <w:szCs w:val="16"/>
        </w:rPr>
      </w:pPr>
    </w:p>
    <w:p w14:paraId="51813C26" w14:textId="0BCF9336" w:rsidR="009D4C44" w:rsidRPr="003E24F0" w:rsidRDefault="1556E46B" w:rsidP="667BEE0B">
      <w:pPr>
        <w:ind w:left="284" w:hanging="284"/>
        <w:jc w:val="both"/>
        <w:rPr>
          <w:rFonts w:asciiTheme="minorHAnsi" w:hAnsiTheme="minorHAnsi" w:cstheme="minorBidi"/>
          <w:sz w:val="14"/>
          <w:szCs w:val="14"/>
        </w:rPr>
      </w:pPr>
      <w:r w:rsidRPr="667BEE0B">
        <w:rPr>
          <w:rFonts w:asciiTheme="minorHAnsi" w:hAnsiTheme="minorHAnsi" w:cstheme="minorBidi"/>
          <w:sz w:val="14"/>
          <w:szCs w:val="14"/>
        </w:rPr>
        <w:t>-</w:t>
      </w:r>
      <w:r w:rsidR="009D4C44" w:rsidRPr="667BEE0B">
        <w:rPr>
          <w:rFonts w:asciiTheme="minorHAnsi" w:hAnsiTheme="minorHAnsi" w:cstheme="minorBidi"/>
          <w:sz w:val="14"/>
          <w:szCs w:val="14"/>
        </w:rPr>
        <w:t>Caso não seja possível avaliar, num período, todos os domínios e respetivos descritores, a ponderação estabelecida será redistribuída pelos domínios avaliados.</w:t>
      </w:r>
    </w:p>
    <w:p w14:paraId="3B03F744" w14:textId="77777777" w:rsidR="00D663DD" w:rsidRPr="003E24F0" w:rsidRDefault="00D663DD" w:rsidP="003E24F0">
      <w:pPr>
        <w:jc w:val="both"/>
        <w:rPr>
          <w:rFonts w:ascii="Arial Narrow" w:hAnsi="Arial Narrow"/>
          <w:sz w:val="16"/>
          <w:szCs w:val="16"/>
        </w:rPr>
        <w:sectPr w:rsidR="00D663DD" w:rsidRPr="003E24F0" w:rsidSect="00982BC8">
          <w:pgSz w:w="11906" w:h="16838"/>
          <w:pgMar w:top="720" w:right="1133" w:bottom="567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841"/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9072"/>
        <w:gridCol w:w="3402"/>
      </w:tblGrid>
      <w:tr w:rsidR="00D663DD" w14:paraId="21AE5B1F" w14:textId="77777777" w:rsidTr="00B1049C">
        <w:trPr>
          <w:trHeight w:val="81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829C47E" w14:textId="77777777" w:rsidR="00D663DD" w:rsidRDefault="00D663DD" w:rsidP="00B1049C">
            <w:pPr>
              <w:spacing w:line="276" w:lineRule="auto"/>
              <w:rPr>
                <w:rFonts w:ascii="Calibri" w:hAnsi="Calibr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38EA84E3" wp14:editId="17F8BD07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19050" t="0" r="0" b="0"/>
                  <wp:wrapNone/>
                  <wp:docPr id="3" name="Imagem 2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640291" w14:textId="77777777" w:rsidR="00D663DD" w:rsidRDefault="00D663DD" w:rsidP="00B1049C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18C36AFE" w14:textId="77777777" w:rsidR="00D663DD" w:rsidRDefault="00D663DD" w:rsidP="00B1049C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ESCOLA B/S VIEIRA DE ARAÚJO - VIEIRA DO MINHO</w:t>
            </w:r>
          </w:p>
          <w:p w14:paraId="1BEC3E8F" w14:textId="13B6DC12" w:rsidR="00141F18" w:rsidRPr="001371ED" w:rsidRDefault="007E59BB" w:rsidP="00141F18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</w:t>
            </w:r>
            <w:r w:rsidR="00907C23">
              <w:rPr>
                <w:rFonts w:ascii="Calibri" w:hAnsi="Calibri" w:cs="Calibri"/>
                <w:b/>
              </w:rPr>
              <w:t>ANO LETIVO: 2024-2025</w:t>
            </w:r>
            <w:r>
              <w:rPr>
                <w:rFonts w:ascii="Calibri" w:hAnsi="Calibri" w:cs="Calibri"/>
                <w:b/>
              </w:rPr>
              <w:t xml:space="preserve">      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28B4D6" w14:textId="56E51F57" w:rsidR="00D663DD" w:rsidRDefault="00907C23" w:rsidP="00B1049C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0" distR="0" simplePos="0" relativeHeight="251658752" behindDoc="1" locked="0" layoutInCell="1" allowOverlap="1" wp14:anchorId="2EF038A7" wp14:editId="637FDEA2">
                  <wp:simplePos x="0" y="0"/>
                  <wp:positionH relativeFrom="page">
                    <wp:posOffset>572135</wp:posOffset>
                  </wp:positionH>
                  <wp:positionV relativeFrom="page">
                    <wp:posOffset>113030</wp:posOffset>
                  </wp:positionV>
                  <wp:extent cx="1343025" cy="571500"/>
                  <wp:effectExtent l="0" t="0" r="9525" b="0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F5F71D2" w14:textId="567AAB21" w:rsidR="00F32575" w:rsidRDefault="00F32575" w:rsidP="005B55CB">
      <w:pPr>
        <w:rPr>
          <w:rFonts w:ascii="Arial Narrow" w:hAnsi="Arial Narrow"/>
          <w:sz w:val="20"/>
          <w:szCs w:val="20"/>
        </w:rPr>
      </w:pPr>
    </w:p>
    <w:p w14:paraId="5B9E4BA5" w14:textId="77777777" w:rsidR="00F32575" w:rsidRDefault="00F32575" w:rsidP="005B55CB">
      <w:pPr>
        <w:rPr>
          <w:rFonts w:ascii="Arial Narrow" w:hAnsi="Arial Narrow"/>
          <w:sz w:val="20"/>
          <w:szCs w:val="20"/>
        </w:rPr>
      </w:pPr>
    </w:p>
    <w:tbl>
      <w:tblPr>
        <w:tblStyle w:val="TableNormal"/>
        <w:tblW w:w="16049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117"/>
        <w:gridCol w:w="3119"/>
        <w:gridCol w:w="3118"/>
        <w:gridCol w:w="3119"/>
        <w:gridCol w:w="3120"/>
      </w:tblGrid>
      <w:tr w:rsidR="00963407" w14:paraId="2AF9A46F" w14:textId="77777777" w:rsidTr="3B64A77B">
        <w:trPr>
          <w:trHeight w:val="250"/>
        </w:trPr>
        <w:tc>
          <w:tcPr>
            <w:tcW w:w="456" w:type="dxa"/>
            <w:vMerge w:val="restart"/>
            <w:shd w:val="clear" w:color="auto" w:fill="D9E1F3"/>
          </w:tcPr>
          <w:p w14:paraId="7201333D" w14:textId="5E5D58AC" w:rsidR="00D663DD" w:rsidRPr="00D56B11" w:rsidRDefault="000E1E65" w:rsidP="00B1049C">
            <w:pPr>
              <w:pStyle w:val="TableParagraph"/>
              <w:rPr>
                <w:b/>
                <w:sz w:val="18"/>
              </w:rPr>
            </w:pPr>
            <w:proofErr w:type="spellStart"/>
            <w:r w:rsidRPr="00D56B11">
              <w:rPr>
                <w:b/>
                <w:sz w:val="18"/>
              </w:rPr>
              <w:t>Domínios</w:t>
            </w:r>
            <w:proofErr w:type="spellEnd"/>
          </w:p>
        </w:tc>
        <w:tc>
          <w:tcPr>
            <w:tcW w:w="15593" w:type="dxa"/>
            <w:gridSpan w:val="5"/>
            <w:tcBorders>
              <w:bottom w:val="single" w:sz="4" w:space="0" w:color="000000" w:themeColor="text1"/>
            </w:tcBorders>
            <w:shd w:val="clear" w:color="auto" w:fill="D9E1F3"/>
          </w:tcPr>
          <w:p w14:paraId="3317969C" w14:textId="71870E1C" w:rsidR="00D663DD" w:rsidRPr="00574C0A" w:rsidRDefault="076A448E" w:rsidP="3B64A77B">
            <w:pPr>
              <w:pStyle w:val="TableParagraph"/>
              <w:spacing w:before="129"/>
              <w:ind w:left="113" w:right="15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3B64A77B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  <w:lang w:val="pt-PT"/>
              </w:rPr>
              <w:t xml:space="preserve">Competência </w:t>
            </w:r>
            <w:r w:rsidRPr="003503C9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  <w:lang w:val="pt-PT"/>
              </w:rPr>
              <w:t>Geográfica</w:t>
            </w:r>
            <w:r w:rsidRPr="003503C9">
              <w:rPr>
                <w:lang w:val="pt-PT"/>
              </w:rPr>
              <w:t xml:space="preserve"> </w:t>
            </w:r>
            <w:r w:rsidR="00141F18" w:rsidRPr="003503C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_</w:t>
            </w:r>
            <w:r w:rsidR="00574C0A" w:rsidRPr="003503C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8</w:t>
            </w:r>
            <w:r w:rsidR="00141F18" w:rsidRPr="003503C9">
              <w:rPr>
                <w:rFonts w:ascii="Arial" w:hAnsi="Arial" w:cs="Arial"/>
                <w:b/>
                <w:bCs/>
                <w:sz w:val="20"/>
                <w:szCs w:val="20"/>
              </w:rPr>
              <w:t>ºANO</w:t>
            </w:r>
            <w:r w:rsidR="00141F18" w:rsidRPr="3B64A7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963407" w14:paraId="0F3D8057" w14:textId="77777777" w:rsidTr="3B64A77B">
        <w:trPr>
          <w:trHeight w:val="507"/>
        </w:trPr>
        <w:tc>
          <w:tcPr>
            <w:tcW w:w="456" w:type="dxa"/>
            <w:vMerge/>
          </w:tcPr>
          <w:p w14:paraId="4625EDEC" w14:textId="77777777" w:rsidR="00D663DD" w:rsidRDefault="00D663DD" w:rsidP="00B1049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E1F3"/>
          </w:tcPr>
          <w:p w14:paraId="38254808" w14:textId="77777777" w:rsidR="00D663DD" w:rsidRDefault="00D663DD" w:rsidP="00B1049C">
            <w:pPr>
              <w:pStyle w:val="TableParagraph"/>
              <w:spacing w:before="26"/>
              <w:ind w:left="-59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1 </w:t>
            </w:r>
          </w:p>
          <w:p w14:paraId="3A0ABF4A" w14:textId="049A3B58" w:rsidR="00D56B11" w:rsidRPr="006E01DE" w:rsidRDefault="007A5FC7" w:rsidP="00B1049C">
            <w:pPr>
              <w:pStyle w:val="TableParagraph"/>
              <w:spacing w:before="26"/>
              <w:ind w:left="-59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(0  A</w:t>
            </w:r>
            <w:proofErr w:type="gramEnd"/>
            <w:r>
              <w:rPr>
                <w:b/>
                <w:sz w:val="20"/>
                <w:lang w:val="pt-PT"/>
              </w:rPr>
              <w:t xml:space="preserve">  19</w:t>
            </w:r>
            <w:r w:rsidR="00D56B11">
              <w:rPr>
                <w:b/>
                <w:sz w:val="20"/>
                <w:lang w:val="pt-PT"/>
              </w:rPr>
              <w:t>)</w:t>
            </w:r>
          </w:p>
          <w:p w14:paraId="094937D2" w14:textId="726270A8" w:rsidR="00D663DD" w:rsidRPr="006E01DE" w:rsidRDefault="00E6761F" w:rsidP="00B1049C">
            <w:pPr>
              <w:pStyle w:val="TableParagraph"/>
              <w:spacing w:before="26"/>
              <w:ind w:left="-59"/>
              <w:jc w:val="center"/>
              <w:rPr>
                <w:b/>
                <w:sz w:val="20"/>
                <w:lang w:val="pt-PT"/>
              </w:rPr>
            </w:pPr>
            <w:r>
              <w:rPr>
                <w:b/>
                <w:w w:val="95"/>
                <w:sz w:val="20"/>
                <w:lang w:val="pt-PT"/>
              </w:rPr>
              <w:t>(Não Satisfaz-</w:t>
            </w:r>
            <w:r w:rsidR="00D663DD" w:rsidRPr="006E01DE">
              <w:rPr>
                <w:b/>
                <w:w w:val="95"/>
                <w:sz w:val="20"/>
                <w:lang w:val="pt-PT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E1F3"/>
          </w:tcPr>
          <w:p w14:paraId="58EF2FC1" w14:textId="77777777" w:rsidR="00D663DD" w:rsidRDefault="00D663DD" w:rsidP="00B1049C">
            <w:pPr>
              <w:pStyle w:val="TableParagraph"/>
              <w:spacing w:before="26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2 </w:t>
            </w:r>
          </w:p>
          <w:p w14:paraId="045E4AAE" w14:textId="0B87CBA6" w:rsidR="00D56B11" w:rsidRPr="006E01DE" w:rsidRDefault="007A5FC7" w:rsidP="00B1049C">
            <w:pPr>
              <w:pStyle w:val="TableParagraph"/>
              <w:spacing w:before="26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(20  A</w:t>
            </w:r>
            <w:proofErr w:type="gramEnd"/>
            <w:r>
              <w:rPr>
                <w:b/>
                <w:sz w:val="20"/>
                <w:lang w:val="pt-PT"/>
              </w:rPr>
              <w:t xml:space="preserve">  49</w:t>
            </w:r>
            <w:r w:rsidR="00D56B11">
              <w:rPr>
                <w:b/>
                <w:sz w:val="20"/>
                <w:lang w:val="pt-PT"/>
              </w:rPr>
              <w:t>)</w:t>
            </w:r>
          </w:p>
          <w:p w14:paraId="6B07EF5B" w14:textId="0DA03186" w:rsidR="00D663DD" w:rsidRPr="006E01DE" w:rsidRDefault="00E6761F" w:rsidP="00B1049C">
            <w:pPr>
              <w:pStyle w:val="TableParagraph"/>
              <w:spacing w:before="26"/>
              <w:jc w:val="center"/>
              <w:rPr>
                <w:b/>
                <w:sz w:val="20"/>
                <w:lang w:val="pt-PT"/>
              </w:rPr>
            </w:pPr>
            <w:r>
              <w:rPr>
                <w:b/>
                <w:w w:val="95"/>
                <w:sz w:val="20"/>
                <w:lang w:val="pt-PT"/>
              </w:rPr>
              <w:t>(Não Satisfaz</w:t>
            </w:r>
            <w:r w:rsidR="00D663DD" w:rsidRPr="006E01DE">
              <w:rPr>
                <w:b/>
                <w:w w:val="95"/>
                <w:sz w:val="20"/>
                <w:lang w:val="pt-PT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E1F3"/>
          </w:tcPr>
          <w:p w14:paraId="2A7653A5" w14:textId="77777777" w:rsidR="00D663DD" w:rsidRDefault="00D663DD" w:rsidP="00B1049C">
            <w:pPr>
              <w:pStyle w:val="TableParagraph"/>
              <w:spacing w:before="26"/>
              <w:ind w:firstLine="41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>Nível 3</w:t>
            </w:r>
          </w:p>
          <w:p w14:paraId="512ADD03" w14:textId="08C6E5F8" w:rsidR="00D56B11" w:rsidRPr="006E01DE" w:rsidRDefault="007A5FC7" w:rsidP="00B1049C">
            <w:pPr>
              <w:pStyle w:val="TableParagraph"/>
              <w:spacing w:before="26"/>
              <w:ind w:firstLine="41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(5</w:t>
            </w:r>
            <w:r w:rsidR="00D56B11">
              <w:rPr>
                <w:b/>
                <w:sz w:val="20"/>
                <w:lang w:val="pt-PT"/>
              </w:rPr>
              <w:t>0</w:t>
            </w:r>
            <w:r>
              <w:rPr>
                <w:b/>
                <w:sz w:val="20"/>
                <w:lang w:val="pt-PT"/>
              </w:rPr>
              <w:t xml:space="preserve">  a</w:t>
            </w:r>
            <w:proofErr w:type="gramEnd"/>
            <w:r>
              <w:rPr>
                <w:b/>
                <w:sz w:val="20"/>
                <w:lang w:val="pt-PT"/>
              </w:rPr>
              <w:t xml:space="preserve"> 69</w:t>
            </w:r>
            <w:r w:rsidR="00D56B11">
              <w:rPr>
                <w:b/>
                <w:sz w:val="20"/>
                <w:lang w:val="pt-PT"/>
              </w:rPr>
              <w:t>)</w:t>
            </w:r>
          </w:p>
          <w:p w14:paraId="1873B5D7" w14:textId="22BF5611" w:rsidR="00D663DD" w:rsidRPr="006E01DE" w:rsidRDefault="00D663DD" w:rsidP="00B1049C">
            <w:pPr>
              <w:pStyle w:val="TableParagraph"/>
              <w:spacing w:before="26"/>
              <w:ind w:firstLine="41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 </w:t>
            </w:r>
            <w:r w:rsidR="00E6761F">
              <w:rPr>
                <w:b/>
                <w:w w:val="95"/>
                <w:sz w:val="20"/>
                <w:lang w:val="pt-PT"/>
              </w:rPr>
              <w:t>(Satisfaz</w:t>
            </w:r>
            <w:r w:rsidRPr="006E01DE">
              <w:rPr>
                <w:b/>
                <w:w w:val="95"/>
                <w:sz w:val="20"/>
                <w:lang w:val="pt-PT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E1F3"/>
          </w:tcPr>
          <w:p w14:paraId="2A13A4DE" w14:textId="77777777" w:rsidR="00D663DD" w:rsidRDefault="00D663DD" w:rsidP="00B1049C">
            <w:pPr>
              <w:pStyle w:val="TableParagraph"/>
              <w:spacing w:before="26"/>
              <w:ind w:left="1057" w:hanging="1085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4 </w:t>
            </w:r>
          </w:p>
          <w:p w14:paraId="6619FA13" w14:textId="5CED6DA3" w:rsidR="00D56B11" w:rsidRPr="006E01DE" w:rsidRDefault="007A5FC7" w:rsidP="00B1049C">
            <w:pPr>
              <w:pStyle w:val="TableParagraph"/>
              <w:spacing w:before="26"/>
              <w:ind w:left="1057" w:hanging="1085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(70  a</w:t>
            </w:r>
            <w:proofErr w:type="gramEnd"/>
            <w:r>
              <w:rPr>
                <w:b/>
                <w:sz w:val="20"/>
                <w:lang w:val="pt-PT"/>
              </w:rPr>
              <w:t xml:space="preserve">  89</w:t>
            </w:r>
            <w:r w:rsidR="00D56B11">
              <w:rPr>
                <w:b/>
                <w:sz w:val="20"/>
                <w:lang w:val="pt-PT"/>
              </w:rPr>
              <w:t>)</w:t>
            </w:r>
          </w:p>
          <w:p w14:paraId="4EA88F1F" w14:textId="6FCAB503" w:rsidR="00D663DD" w:rsidRPr="006E01DE" w:rsidRDefault="00E6761F" w:rsidP="00B1049C">
            <w:pPr>
              <w:pStyle w:val="TableParagraph"/>
              <w:spacing w:before="26"/>
              <w:ind w:left="1057" w:hanging="1085"/>
              <w:jc w:val="center"/>
              <w:rPr>
                <w:b/>
                <w:sz w:val="20"/>
                <w:lang w:val="pt-PT"/>
              </w:rPr>
            </w:pPr>
            <w:r>
              <w:rPr>
                <w:b/>
                <w:sz w:val="20"/>
                <w:lang w:val="pt-PT"/>
              </w:rPr>
              <w:t>(Satisfaz Bastante</w:t>
            </w:r>
            <w:r w:rsidR="00D663DD" w:rsidRPr="006E01DE">
              <w:rPr>
                <w:b/>
                <w:sz w:val="20"/>
                <w:lang w:val="pt-PT"/>
              </w:rPr>
              <w:t>)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D9E1F3"/>
            <w:vAlign w:val="center"/>
          </w:tcPr>
          <w:p w14:paraId="33877420" w14:textId="77777777" w:rsidR="00D663DD" w:rsidRDefault="00D663DD" w:rsidP="00B1049C">
            <w:pPr>
              <w:pStyle w:val="TableParagraph"/>
              <w:spacing w:before="26"/>
              <w:ind w:right="677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>Nível 5</w:t>
            </w:r>
          </w:p>
          <w:p w14:paraId="5347220B" w14:textId="09924D5C" w:rsidR="00D56B11" w:rsidRPr="006E01DE" w:rsidRDefault="007A5FC7" w:rsidP="00B1049C">
            <w:pPr>
              <w:pStyle w:val="TableParagraph"/>
              <w:spacing w:before="26"/>
              <w:ind w:right="677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(90  a</w:t>
            </w:r>
            <w:proofErr w:type="gramEnd"/>
            <w:r>
              <w:rPr>
                <w:b/>
                <w:sz w:val="20"/>
                <w:lang w:val="pt-PT"/>
              </w:rPr>
              <w:t xml:space="preserve">  10</w:t>
            </w:r>
            <w:r w:rsidR="00D56B11">
              <w:rPr>
                <w:b/>
                <w:sz w:val="20"/>
                <w:lang w:val="pt-PT"/>
              </w:rPr>
              <w:t>0)</w:t>
            </w:r>
          </w:p>
          <w:p w14:paraId="6E7EBD9F" w14:textId="066352D7" w:rsidR="00D663DD" w:rsidRPr="006E01DE" w:rsidRDefault="00E6761F" w:rsidP="00B1049C">
            <w:pPr>
              <w:pStyle w:val="TableParagraph"/>
              <w:spacing w:before="26"/>
              <w:ind w:right="677"/>
              <w:jc w:val="center"/>
              <w:rPr>
                <w:b/>
                <w:sz w:val="20"/>
                <w:lang w:val="pt-PT"/>
              </w:rPr>
            </w:pPr>
            <w:r>
              <w:rPr>
                <w:b/>
                <w:sz w:val="20"/>
                <w:lang w:val="pt-PT"/>
              </w:rPr>
              <w:t>(Excelente</w:t>
            </w:r>
            <w:r w:rsidR="00D663DD" w:rsidRPr="006E01DE">
              <w:rPr>
                <w:b/>
                <w:sz w:val="20"/>
                <w:lang w:val="pt-PT"/>
              </w:rPr>
              <w:t>)</w:t>
            </w:r>
          </w:p>
        </w:tc>
      </w:tr>
      <w:tr w:rsidR="00447459" w14:paraId="2DD95915" w14:textId="77777777" w:rsidTr="3B64A77B">
        <w:trPr>
          <w:trHeight w:val="2392"/>
        </w:trPr>
        <w:tc>
          <w:tcPr>
            <w:tcW w:w="456" w:type="dxa"/>
          </w:tcPr>
          <w:p w14:paraId="45713B95" w14:textId="1D36AA7B" w:rsidR="00447459" w:rsidRPr="00B13B54" w:rsidRDefault="00447459" w:rsidP="00447459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591ECF">
              <w:rPr>
                <w:rFonts w:ascii="Century Gothic" w:hAnsi="Century Gothic" w:cstheme="minorHAnsi"/>
                <w:b/>
                <w:sz w:val="22"/>
                <w:szCs w:val="22"/>
              </w:rPr>
              <w:t>D1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998526" w14:textId="57BF9961" w:rsidR="00447459" w:rsidRPr="003E24F0" w:rsidRDefault="00447459" w:rsidP="0044745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Não …</w:t>
            </w:r>
          </w:p>
          <w:p w14:paraId="1B63CFF6" w14:textId="6DFBE143" w:rsidR="00447459" w:rsidRPr="003E24F0" w:rsidRDefault="00512C72" w:rsidP="0044745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Tema (7ºano)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 w:rsidRPr="003E24F0"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2093CC56" w14:textId="63A7717F" w:rsidR="00C76C46" w:rsidRPr="003E24F0" w:rsidRDefault="00C76C46" w:rsidP="00C76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6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Identifica as grandes cadeias montanhosas e os principais rios do Mundo, em mapas de diferentes escalas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suportes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(papel ou digital). </w:t>
            </w:r>
          </w:p>
          <w:p w14:paraId="5392B4A1" w14:textId="21D932CE" w:rsidR="00C76C46" w:rsidRPr="003E24F0" w:rsidRDefault="00C76C46" w:rsidP="00C76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6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…relaciona a localização de formas de relevo com a rede hidrográfica, em representações cartográficas de diferentes escalas.</w:t>
            </w:r>
          </w:p>
          <w:p w14:paraId="1F351B27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demonstra a ação erosiva dos cursos de água e do mar, utilizando esquemas e imagens;</w:t>
            </w:r>
          </w:p>
          <w:p w14:paraId="535F66DB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identifica fatores responsáveis por situações de conflito na gestão dos recursos naturais (bacias hidrográficas, litoral), utilizando terminologia específica, à escala local e nacional;</w:t>
            </w:r>
          </w:p>
          <w:p w14:paraId="1AE6B186" w14:textId="0DF9C889" w:rsidR="00512C72" w:rsidRPr="003E24F0" w:rsidRDefault="00512C72" w:rsidP="00512C72">
            <w:pPr>
              <w:pStyle w:val="TableParagraph"/>
              <w:spacing w:before="121" w:line="276" w:lineRule="auto"/>
              <w:ind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aplica as Tecnologias de Informação Geográfica – Web SIG, Google Earth, GPS, Big Data, para localizar, descrever e compreender e os fenómenos geográficos.</w:t>
            </w:r>
          </w:p>
          <w:p w14:paraId="10847C8D" w14:textId="48C595D4" w:rsidR="00447459" w:rsidRPr="003E24F0" w:rsidRDefault="00447459" w:rsidP="0044745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Tema - </w:t>
            </w:r>
            <w:r w:rsidRPr="003E24F0">
              <w:rPr>
                <w:rFonts w:ascii="Century Gothic" w:hAnsi="Century Gothic"/>
                <w:b/>
                <w:color w:val="00B0F0"/>
                <w:sz w:val="16"/>
                <w:szCs w:val="16"/>
              </w:rPr>
              <w:t>POPULAÇÃO E  POVOAMENTO</w:t>
            </w:r>
          </w:p>
          <w:p w14:paraId="17909508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…interpreta mapas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temáticos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simples (com uma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variável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),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relativos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a fenómenos demográficos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culturais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usando 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título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e 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legenda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20B20CEE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representa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em mapas a diferentes escalas, variáveis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relativas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a fenómenos demográficos, usando 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lastRenderedPageBreak/>
              <w:t>título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e 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legenda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69A6C2B3" w14:textId="2D08776C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…compara o comportamento de diferentes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indicadores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demográficos, no </w:t>
            </w:r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>tempo  e</w:t>
            </w:r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no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espaço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não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enunciando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fatores que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explicam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os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comportamentos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observados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3D884EBB" w14:textId="3BDA40DC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…identifica padrões na distribuição da população e do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povoamento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à escala nacional,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europeia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mundial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não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enunciando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fatores responsáveis </w:t>
            </w:r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 xml:space="preserve">por 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essa</w:t>
            </w:r>
            <w:proofErr w:type="spellEnd"/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distribuição.</w:t>
            </w:r>
          </w:p>
          <w:p w14:paraId="31411F85" w14:textId="284BADAF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…identifica padrões na distribuição dos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fluxos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migratórios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à escala nacional,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europeia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mundial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não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enunciando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fatores responsáveis por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essa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distribuição.</w:t>
            </w:r>
          </w:p>
          <w:p w14:paraId="2A630503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localiza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cidades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 em mapas de diferentes escalas.</w:t>
            </w:r>
          </w:p>
          <w:p w14:paraId="33C419CF" w14:textId="5941BBD1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..</w:t>
            </w:r>
            <w:proofErr w:type="spellStart"/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>enuncia</w:t>
            </w:r>
            <w:proofErr w:type="spellEnd"/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fatores responsáveis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pelos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padrões da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organização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das áreas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funcionais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cidade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não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interpretando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plantas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funcionais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1D62E148" w14:textId="2CDF8F71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…aplica as Tecnologias de Informação Geográfica para localizar, descrever e compreender os fenómenos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sociodemográficos</w:t>
            </w:r>
            <w:proofErr w:type="spellEnd"/>
            <w:r w:rsidRPr="003E24F0">
              <w:rPr>
                <w:rFonts w:ascii="Century Gothic" w:hAnsi="Century Gothic"/>
                <w:b/>
                <w:sz w:val="16"/>
                <w:szCs w:val="16"/>
              </w:rPr>
              <w:t>.</w:t>
            </w:r>
          </w:p>
          <w:p w14:paraId="178EAFD4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</w:p>
          <w:p w14:paraId="440201A3" w14:textId="52EFCE6A" w:rsidR="00447459" w:rsidRPr="003E24F0" w:rsidRDefault="00447459" w:rsidP="0044745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Tema:  </w:t>
            </w:r>
            <w:r w:rsidRPr="003E24F0"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  <w:t>- ATIVIDADES ECONOMICAS</w:t>
            </w:r>
          </w:p>
          <w:p w14:paraId="2B10F810" w14:textId="1CB785E6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 …identifica as</w:t>
            </w:r>
            <w:r w:rsidRPr="003E24F0">
              <w:rPr>
                <w:rFonts w:ascii="Century Gothic" w:hAnsi="Century Gothic"/>
                <w:spacing w:val="-7"/>
                <w:sz w:val="16"/>
                <w:szCs w:val="16"/>
              </w:rPr>
              <w:t xml:space="preserve"> </w:t>
            </w:r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 xml:space="preserve">principais </w:t>
            </w:r>
            <w:r w:rsidRPr="003E24F0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atividades</w:t>
            </w:r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da comunidade local,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recorrendo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ao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trabalho</w:t>
            </w:r>
            <w:proofErr w:type="spellEnd"/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de</w:t>
            </w:r>
            <w:r w:rsidRPr="003E24F0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campo.</w:t>
            </w:r>
          </w:p>
          <w:p w14:paraId="66B2676A" w14:textId="170A28A5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caracteriza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os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3E24F0">
              <w:rPr>
                <w:rFonts w:ascii="Century Gothic" w:hAnsi="Century Gothic"/>
                <w:spacing w:val="-9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processos</w:t>
            </w:r>
            <w:r w:rsidRPr="003E24F0"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de</w:t>
            </w:r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produção e não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equaciona</w:t>
            </w:r>
            <w:proofErr w:type="spellEnd"/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a sua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sustentabilidade</w:t>
            </w:r>
            <w:proofErr w:type="spellEnd"/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(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extração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mineira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agricultura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pecuária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silvicultura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 pesca,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indústria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comércio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serviços</w:t>
            </w:r>
            <w:proofErr w:type="spellEnd"/>
            <w:r w:rsidRPr="003E24F0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e</w:t>
            </w:r>
            <w:r w:rsidRPr="003E24F0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turismo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).</w:t>
            </w:r>
          </w:p>
          <w:p w14:paraId="11122BF1" w14:textId="6750F98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 </w:t>
            </w:r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>identifica</w:t>
            </w:r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padrões na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distribuição de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diferentes atividades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 a nível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mundial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</w:t>
            </w:r>
            <w:r w:rsidRPr="003E24F0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e</w:t>
            </w:r>
            <w:r w:rsidRPr="003E24F0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em</w:t>
            </w:r>
            <w:r w:rsidRPr="003E24F0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Portugal,</w:t>
            </w:r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 nem    </w:t>
            </w:r>
            <w:proofErr w:type="spellStart"/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>e</w:t>
            </w:r>
            <w:r w:rsidRPr="003E24F0">
              <w:rPr>
                <w:rFonts w:ascii="Century Gothic" w:hAnsi="Century Gothic"/>
                <w:sz w:val="16"/>
                <w:szCs w:val="16"/>
              </w:rPr>
              <w:t>nuncia</w:t>
            </w:r>
            <w:proofErr w:type="spellEnd"/>
            <w:r w:rsidRPr="003E24F0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fatores </w:t>
            </w:r>
            <w:r w:rsidRPr="6E116EC4">
              <w:rPr>
                <w:rFonts w:ascii="Century Gothic" w:hAnsi="Century Gothic"/>
                <w:sz w:val="16"/>
                <w:szCs w:val="16"/>
              </w:rPr>
              <w:t xml:space="preserve">responsáveis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pela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sua </w:t>
            </w:r>
            <w:r w:rsidRPr="6E116EC4">
              <w:rPr>
                <w:rFonts w:ascii="Century Gothic" w:hAnsi="Century Gothic"/>
                <w:sz w:val="16"/>
                <w:szCs w:val="16"/>
              </w:rPr>
              <w:lastRenderedPageBreak/>
              <w:t>distribuição.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01E9CC77" w14:textId="04BE8D12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 </w:t>
            </w:r>
            <w:proofErr w:type="gram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aplica</w:t>
            </w:r>
            <w:proofErr w:type="gram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as Tecnologias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de Informação Geográfica para localizar, descrever e compreender as atividades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3B92E6" w14:textId="7147631A" w:rsidR="00447459" w:rsidRPr="003E24F0" w:rsidRDefault="00447459" w:rsidP="00447459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 xml:space="preserve"> Raramente …</w:t>
            </w:r>
          </w:p>
          <w:p w14:paraId="5F2DE290" w14:textId="38F63CAB" w:rsidR="00447459" w:rsidRPr="003E24F0" w:rsidRDefault="00512C72" w:rsidP="0044745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Tema (7ºano)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 w:rsidRPr="003E24F0"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489FBFBC" w14:textId="77777777" w:rsidR="00C76C46" w:rsidRPr="003E24F0" w:rsidRDefault="00C76C46" w:rsidP="00C76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6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Identifica as grandes cadeias montanhosas e os principais rios do Mundo, em mapas de diferentes escalas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suportes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(papel ou digital). </w:t>
            </w:r>
          </w:p>
          <w:p w14:paraId="338B5AAD" w14:textId="77777777" w:rsidR="00C76C46" w:rsidRPr="003E24F0" w:rsidRDefault="00C76C46" w:rsidP="00C76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6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…relaciona a localização de formas de relevo com a rede hidrográfica, em representações cartográficas de diferentes escalas.</w:t>
            </w:r>
          </w:p>
          <w:p w14:paraId="52E0E6AB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demonstra a ação erosiva dos cursos de água e do mar, utilizando esquemas e imagens;</w:t>
            </w:r>
          </w:p>
          <w:p w14:paraId="18FE0D82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identifica fatores responsáveis por situações de conflito na gestão dos recursos naturais (bacias hidrográficas, litoral), utilizando terminologia específica, à escala local e nacional;</w:t>
            </w:r>
          </w:p>
          <w:p w14:paraId="6558F078" w14:textId="77777777" w:rsidR="00512C72" w:rsidRPr="003E24F0" w:rsidRDefault="00512C72" w:rsidP="00512C72">
            <w:pPr>
              <w:pStyle w:val="TableParagraph"/>
              <w:spacing w:before="121" w:line="276" w:lineRule="auto"/>
              <w:ind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aplica as Tecnologias de Informação Geográfica – Web SIG, Google Earth, GPS, Big Data, para localizar, descrever e compreender e os fenómenos geográficos.</w:t>
            </w:r>
          </w:p>
          <w:p w14:paraId="32920B00" w14:textId="57DC3235" w:rsidR="00447459" w:rsidRPr="003E24F0" w:rsidRDefault="00447459" w:rsidP="0044745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Tema-</w:t>
            </w:r>
            <w:r w:rsidRPr="003E24F0">
              <w:rPr>
                <w:rFonts w:ascii="Century Gothic" w:hAnsi="Century Gothic"/>
                <w:b/>
                <w:color w:val="00B0F0"/>
                <w:sz w:val="16"/>
                <w:szCs w:val="16"/>
              </w:rPr>
              <w:t>POPULAÇÃO E  POVOAMENTO</w:t>
            </w:r>
          </w:p>
          <w:p w14:paraId="12F4C9F0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…interpreta mapas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temáticos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simples (com uma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variável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),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relativos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a fenómenos demográficos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culturais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usando 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título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e 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legenda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53F3B32F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representa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em mapas a diferentes escalas, variáveis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relativas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a fenómenos demográficos, usando 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lastRenderedPageBreak/>
              <w:t>título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e 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legenda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472DF85A" w14:textId="179C640B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…compara o comportamento de diferentes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indicadores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demográficos, no </w:t>
            </w:r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>tempo  e</w:t>
            </w:r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no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espaço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raramente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enunciando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fatores que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explicam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os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comportamentos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observados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499D6C36" w14:textId="27D7258F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…identifica padrões na distribuição da população e do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povoamento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à escala nacional,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europeia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mundial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raramente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enunciando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fatores responsáveis </w:t>
            </w:r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 xml:space="preserve">por 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essa</w:t>
            </w:r>
            <w:proofErr w:type="spellEnd"/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distribuição.</w:t>
            </w:r>
          </w:p>
          <w:p w14:paraId="374D3374" w14:textId="03C8B0B3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…identifica padrões na distribuição dos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fluxos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migratórios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à escala nacional,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europeia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mundial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raramente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enunciando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fatores responsáveis por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essa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distribuição.</w:t>
            </w:r>
          </w:p>
          <w:p w14:paraId="27BBA8D5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localiza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cidades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 em mapas de diferentes escalas.</w:t>
            </w:r>
          </w:p>
          <w:p w14:paraId="6548B5FD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..</w:t>
            </w:r>
            <w:proofErr w:type="spellStart"/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>enuncia</w:t>
            </w:r>
            <w:proofErr w:type="spellEnd"/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fatores responsáveis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pelos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padrões da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organização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das áreas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funcionais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cidade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interpretando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plantas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funcionais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08D9671F" w14:textId="5B42CDD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…aplica as Tecnologias de Informação Geográfica para localizar, descrever e compreender os fenómenos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sociodemográficos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57FC2052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0910BEE5" w14:textId="42A14639" w:rsidR="00447459" w:rsidRPr="003E24F0" w:rsidRDefault="00447459" w:rsidP="0044745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Tema: </w:t>
            </w:r>
            <w:r w:rsidRPr="003E24F0"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  <w:t>- ATIVIDADES ECONOMICAS</w:t>
            </w:r>
          </w:p>
          <w:p w14:paraId="55A51510" w14:textId="6FB730B4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 </w:t>
            </w:r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>identifica</w:t>
            </w:r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as</w:t>
            </w:r>
            <w:r w:rsidRPr="003E24F0">
              <w:rPr>
                <w:rFonts w:ascii="Century Gothic" w:hAnsi="Century Gothic"/>
                <w:spacing w:val="-7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principais </w:t>
            </w:r>
            <w:r w:rsidRPr="003E24F0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atividades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da comunidade local,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recorrendo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ao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trabalho</w:t>
            </w:r>
            <w:proofErr w:type="spellEnd"/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de</w:t>
            </w:r>
            <w:r w:rsidRPr="003E24F0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campo.</w:t>
            </w:r>
          </w:p>
          <w:p w14:paraId="3925F901" w14:textId="6FE57C29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 </w:t>
            </w:r>
            <w:proofErr w:type="spellStart"/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>caracteriza</w:t>
            </w:r>
            <w:proofErr w:type="spellEnd"/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os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3E24F0">
              <w:rPr>
                <w:rFonts w:ascii="Century Gothic" w:hAnsi="Century Gothic"/>
                <w:spacing w:val="-9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processos</w:t>
            </w:r>
            <w:r w:rsidRPr="003E24F0"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de</w:t>
            </w:r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produção e raramente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equaciona</w:t>
            </w:r>
            <w:proofErr w:type="spellEnd"/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a sua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sustentabilidade</w:t>
            </w:r>
            <w:proofErr w:type="spellEnd"/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(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extração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mineira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agricultura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pecuária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silvicultura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 pesca,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indústria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comércio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serviços</w:t>
            </w:r>
            <w:proofErr w:type="spellEnd"/>
            <w:r w:rsidRPr="003E24F0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e</w:t>
            </w:r>
            <w:r w:rsidRPr="003E24F0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turismo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).</w:t>
            </w:r>
          </w:p>
          <w:p w14:paraId="00355E78" w14:textId="05E23D16" w:rsidR="00447459" w:rsidRPr="003E24F0" w:rsidRDefault="00447459" w:rsidP="007322B7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 </w:t>
            </w:r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>identifica</w:t>
            </w:r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padrões na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distribuição de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diferentes atividades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 a nível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mundial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</w:t>
            </w:r>
            <w:r w:rsidRPr="003E24F0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e</w:t>
            </w:r>
            <w:r w:rsidRPr="003E24F0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em</w:t>
            </w:r>
            <w:r w:rsidRPr="003E24F0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Portugal,</w:t>
            </w:r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 nem</w:t>
            </w:r>
            <w:r w:rsidR="27703630"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proofErr w:type="spellStart"/>
            <w:r w:rsidR="27703630" w:rsidRPr="003E24F0">
              <w:rPr>
                <w:rFonts w:ascii="Century Gothic" w:hAnsi="Century Gothic"/>
                <w:spacing w:val="-58"/>
                <w:sz w:val="16"/>
                <w:szCs w:val="16"/>
              </w:rPr>
              <w:t>enu</w:t>
            </w:r>
            <w:r w:rsidRPr="003E24F0">
              <w:rPr>
                <w:rFonts w:ascii="Century Gothic" w:hAnsi="Century Gothic"/>
                <w:sz w:val="16"/>
                <w:szCs w:val="16"/>
              </w:rPr>
              <w:t>ncia</w:t>
            </w:r>
            <w:proofErr w:type="spellEnd"/>
            <w:r w:rsidRPr="003E24F0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fatores </w:t>
            </w:r>
            <w:r w:rsidRPr="6E116EC4">
              <w:rPr>
                <w:rFonts w:ascii="Century Gothic" w:hAnsi="Century Gothic"/>
                <w:sz w:val="16"/>
                <w:szCs w:val="16"/>
              </w:rPr>
              <w:t xml:space="preserve">responsáveis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pela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sua </w:t>
            </w:r>
            <w:r w:rsidRPr="6E116EC4">
              <w:rPr>
                <w:rFonts w:ascii="Century Gothic" w:hAnsi="Century Gothic"/>
                <w:sz w:val="16"/>
                <w:szCs w:val="16"/>
              </w:rPr>
              <w:lastRenderedPageBreak/>
              <w:t>distribuição.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09493181" w14:textId="451A32AF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…aplica as Tecnologias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de Informação Geográfica para localizar, descrever e compreender as atividades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9B2C62" w14:textId="3ADF48C5" w:rsidR="00447459" w:rsidRPr="003E24F0" w:rsidRDefault="00447459" w:rsidP="00447459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 xml:space="preserve"> Frequentemente …</w:t>
            </w:r>
          </w:p>
          <w:p w14:paraId="7C026A63" w14:textId="3BF7DB68" w:rsidR="00447459" w:rsidRPr="003E24F0" w:rsidRDefault="00512C72" w:rsidP="0044745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Tema (7ºano)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 w:rsidRPr="003E24F0"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04226E5A" w14:textId="77777777" w:rsidR="00C76C46" w:rsidRPr="003E24F0" w:rsidRDefault="00C76C46" w:rsidP="00C76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6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Identifica as grandes cadeias montanhosas e os principais rios do Mundo, em mapas de diferentes escalas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suportes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(papel ou digital). </w:t>
            </w:r>
          </w:p>
          <w:p w14:paraId="37F01B75" w14:textId="77777777" w:rsidR="00C76C46" w:rsidRPr="003E24F0" w:rsidRDefault="00C76C46" w:rsidP="00C76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6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…relaciona a localização de formas de relevo com a rede hidrográfica, em representações cartográficas de diferentes escalas.</w:t>
            </w:r>
          </w:p>
          <w:p w14:paraId="200E06EF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demonstra a ação erosiva dos cursos de água e do mar, utilizando esquemas e imagens;</w:t>
            </w:r>
          </w:p>
          <w:p w14:paraId="552CC269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identifica fatores responsáveis por situações de conflito na gestão dos recursos naturais (bacias hidrográficas, litoral), utilizando terminologia específica, à escala local e nacional;</w:t>
            </w:r>
          </w:p>
          <w:p w14:paraId="312B09D7" w14:textId="77777777" w:rsidR="00512C72" w:rsidRPr="003E24F0" w:rsidRDefault="00512C72" w:rsidP="00512C72">
            <w:pPr>
              <w:pStyle w:val="TableParagraph"/>
              <w:spacing w:before="121" w:line="276" w:lineRule="auto"/>
              <w:ind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aplica as Tecnologias de Informação Geográfica – Web SIG, Google Earth, GPS, Big Data, para localizar, descrever e compreender e os fenómenos geográficos.</w:t>
            </w:r>
          </w:p>
          <w:p w14:paraId="03B8606A" w14:textId="77777777" w:rsidR="00447459" w:rsidRPr="003E24F0" w:rsidRDefault="00447459" w:rsidP="0044745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Tema-</w:t>
            </w:r>
            <w:r w:rsidRPr="003E24F0">
              <w:rPr>
                <w:rFonts w:ascii="Century Gothic" w:hAnsi="Century Gothic"/>
                <w:b/>
                <w:color w:val="00B0F0"/>
                <w:sz w:val="16"/>
                <w:szCs w:val="16"/>
              </w:rPr>
              <w:t>POPULAÇÃO E  POVOAMENTO</w:t>
            </w:r>
          </w:p>
          <w:p w14:paraId="53576D24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…interpreta mapas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temáticos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simples (com uma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variável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),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relativos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a fenómenos demográficos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culturais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usando 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título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e 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legenda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5C02E57A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representa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em mapas a diferentes escalas, variáveis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relativas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a fenómenos demográficos, usando 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lastRenderedPageBreak/>
              <w:t>título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e 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legenda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762A6CA2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…compara o comportamento de diferentes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indicadores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demográficos, no </w:t>
            </w:r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>tempo  e</w:t>
            </w:r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no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espaço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raramente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enunciando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fatores que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explicam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os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comportamentos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observados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54967198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…identifica padrões na distribuição da população e do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povoamento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à escala nacional,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europeia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mundial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raramente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enunciando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fatores responsáveis </w:t>
            </w:r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 xml:space="preserve">por 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essa</w:t>
            </w:r>
            <w:proofErr w:type="spellEnd"/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distribuição.</w:t>
            </w:r>
          </w:p>
          <w:p w14:paraId="2A90C00B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…identifica padrões na distribuição dos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fluxos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migratórios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à escala nacional,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europeia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mundial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raramente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enunciando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fatores responsáveis por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essa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distribuição.</w:t>
            </w:r>
          </w:p>
          <w:p w14:paraId="0E242816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localiza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cidades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 em mapas de diferentes escalas.</w:t>
            </w:r>
          </w:p>
          <w:p w14:paraId="1C228F6A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..</w:t>
            </w:r>
            <w:proofErr w:type="spellStart"/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>enuncia</w:t>
            </w:r>
            <w:proofErr w:type="spellEnd"/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fatores responsáveis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pelos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padrões da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organização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das áreas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funcionais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cidade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interpretando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plantas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funcionais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74E48A8E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…aplica as Tecnologias de Informação Geográfica para localizar, descrever e compreender os fenómenos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sociodemográficos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7EA45A80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0230D684" w14:textId="77777777" w:rsidR="00447459" w:rsidRPr="003E24F0" w:rsidRDefault="00447459" w:rsidP="0044745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Tema: </w:t>
            </w:r>
            <w:r w:rsidRPr="003E24F0"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  <w:t>- ATIVIDADES ECONOMICAS</w:t>
            </w:r>
          </w:p>
          <w:p w14:paraId="26A23CBA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 </w:t>
            </w:r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>identifica</w:t>
            </w:r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as</w:t>
            </w:r>
            <w:r w:rsidRPr="003E24F0">
              <w:rPr>
                <w:rFonts w:ascii="Century Gothic" w:hAnsi="Century Gothic"/>
                <w:spacing w:val="-7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principais </w:t>
            </w:r>
            <w:r w:rsidRPr="003E24F0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atividades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da comunidade local,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recorrendo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ao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trabalho</w:t>
            </w:r>
            <w:proofErr w:type="spellEnd"/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de</w:t>
            </w:r>
            <w:r w:rsidRPr="003E24F0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campo.</w:t>
            </w:r>
          </w:p>
          <w:p w14:paraId="39007CF2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 </w:t>
            </w:r>
            <w:proofErr w:type="spellStart"/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>caracteriza</w:t>
            </w:r>
            <w:proofErr w:type="spellEnd"/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os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3E24F0">
              <w:rPr>
                <w:rFonts w:ascii="Century Gothic" w:hAnsi="Century Gothic"/>
                <w:spacing w:val="-9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processos</w:t>
            </w:r>
            <w:r w:rsidRPr="003E24F0"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de</w:t>
            </w:r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produção e raramente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equaciona</w:t>
            </w:r>
            <w:proofErr w:type="spellEnd"/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a sua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sustentabilidade</w:t>
            </w:r>
            <w:proofErr w:type="spellEnd"/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(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extração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mineira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agricultura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pecuária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silvicultura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 pesca,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indústria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comércio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serviços</w:t>
            </w:r>
            <w:proofErr w:type="spellEnd"/>
            <w:r w:rsidRPr="003E24F0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e</w:t>
            </w:r>
            <w:r w:rsidRPr="003E24F0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turismo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).</w:t>
            </w:r>
          </w:p>
          <w:p w14:paraId="62C6246E" w14:textId="66E90D55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 </w:t>
            </w:r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>identifica</w:t>
            </w:r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padrões na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distribuição de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diferentes atividades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 a nível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mundial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</w:t>
            </w:r>
            <w:r w:rsidRPr="003E24F0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e</w:t>
            </w:r>
            <w:r w:rsidRPr="003E24F0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em</w:t>
            </w:r>
            <w:r w:rsidRPr="003E24F0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Portugal,</w:t>
            </w:r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 nem   </w:t>
            </w:r>
            <w:proofErr w:type="spellStart"/>
            <w:r w:rsidR="38797910" w:rsidRPr="003E24F0">
              <w:rPr>
                <w:rFonts w:ascii="Century Gothic" w:hAnsi="Century Gothic"/>
                <w:spacing w:val="-58"/>
                <w:sz w:val="16"/>
                <w:szCs w:val="16"/>
              </w:rPr>
              <w:t>en</w:t>
            </w:r>
            <w:r w:rsidRPr="003E24F0">
              <w:rPr>
                <w:rFonts w:ascii="Century Gothic" w:hAnsi="Century Gothic"/>
                <w:sz w:val="16"/>
                <w:szCs w:val="16"/>
              </w:rPr>
              <w:t>uncia</w:t>
            </w:r>
            <w:proofErr w:type="spellEnd"/>
            <w:r w:rsidRPr="003E24F0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fatores </w:t>
            </w:r>
            <w:r w:rsidRPr="6E116EC4">
              <w:rPr>
                <w:rFonts w:ascii="Century Gothic" w:hAnsi="Century Gothic"/>
                <w:sz w:val="16"/>
                <w:szCs w:val="16"/>
              </w:rPr>
              <w:t xml:space="preserve">responsáveis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pela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sua </w:t>
            </w:r>
            <w:r w:rsidRPr="6E116EC4">
              <w:rPr>
                <w:rFonts w:ascii="Century Gothic" w:hAnsi="Century Gothic"/>
                <w:sz w:val="16"/>
                <w:szCs w:val="16"/>
              </w:rPr>
              <w:lastRenderedPageBreak/>
              <w:t>distribuição.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5EF83B84" w14:textId="58ED5110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…aplica as Tecnologias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de Informação Geográfica para localizar, descrever e compreender as atividades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DEAD96" w14:textId="4DDB82DD" w:rsidR="00447459" w:rsidRPr="003E24F0" w:rsidRDefault="00447459" w:rsidP="00447459">
            <w:pPr>
              <w:pStyle w:val="TableParagraph"/>
              <w:spacing w:before="121" w:line="276" w:lineRule="auto"/>
              <w:ind w:right="69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 xml:space="preserve"> Quase sempre …</w:t>
            </w:r>
          </w:p>
          <w:p w14:paraId="4D4760A4" w14:textId="3503ED65" w:rsidR="00447459" w:rsidRPr="003E24F0" w:rsidRDefault="00512C72" w:rsidP="0044745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Tema (7ºano)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 w:rsidRPr="003E24F0"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115A2A27" w14:textId="77777777" w:rsidR="00C76C46" w:rsidRPr="003E24F0" w:rsidRDefault="00C76C46" w:rsidP="00C76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6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Identifica as grandes cadeias montanhosas e os principais rios do Mundo, em mapas de diferentes escalas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suportes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(papel ou digital). </w:t>
            </w:r>
          </w:p>
          <w:p w14:paraId="4B0FDB0E" w14:textId="77777777" w:rsidR="00C76C46" w:rsidRPr="003E24F0" w:rsidRDefault="00C76C46" w:rsidP="00C76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6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…relaciona a localização de formas de relevo com a rede hidrográfica, em representações cartográficas de diferentes escalas.</w:t>
            </w:r>
          </w:p>
          <w:p w14:paraId="5B2552D2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demonstra a ação erosiva dos cursos de água e do mar, utilizando esquemas e imagens;</w:t>
            </w:r>
          </w:p>
          <w:p w14:paraId="41E73AB3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identifica fatores responsáveis por situações de conflito na gestão dos recursos naturais (bacias hidrográficas, litoral), utilizando terminologia específica, à escala local e nacional;</w:t>
            </w:r>
          </w:p>
          <w:p w14:paraId="5EC3BAE5" w14:textId="77777777" w:rsidR="00512C72" w:rsidRPr="003E24F0" w:rsidRDefault="00512C72" w:rsidP="00512C72">
            <w:pPr>
              <w:pStyle w:val="TableParagraph"/>
              <w:spacing w:before="121" w:line="276" w:lineRule="auto"/>
              <w:ind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aplica as Tecnologias de Informação Geográfica – Web SIG, Google Earth, GPS, Big Data, para localizar, descrever e compreender e os fenómenos geográficos.</w:t>
            </w:r>
          </w:p>
          <w:p w14:paraId="0967D1B0" w14:textId="77777777" w:rsidR="00447459" w:rsidRPr="003E24F0" w:rsidRDefault="00447459" w:rsidP="0044745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Tema - </w:t>
            </w:r>
            <w:r w:rsidRPr="003E24F0">
              <w:rPr>
                <w:rFonts w:ascii="Century Gothic" w:hAnsi="Century Gothic"/>
                <w:b/>
                <w:color w:val="00B0F0"/>
                <w:sz w:val="16"/>
                <w:szCs w:val="16"/>
              </w:rPr>
              <w:t>POPULAÇÃO E  POVOAMENTO</w:t>
            </w:r>
          </w:p>
          <w:p w14:paraId="6EE40F2C" w14:textId="190625DC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…interpreta mapas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temáticos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simples (com uma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variável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),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relativos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a fenómenos demográficos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culturais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usando 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título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e 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legenda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3E26FAB4" w14:textId="35CEC08F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representa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em mapas a diferentes escalas, variáveis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relativas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a fenómenos demográficos, usando 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lastRenderedPageBreak/>
              <w:t>título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e 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legenda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786C9EA2" w14:textId="49DC1949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…compara o comportamento de diferentes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indicadores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demográficos, no </w:t>
            </w:r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>tempo  e</w:t>
            </w:r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no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espaço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enunciando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fatores que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explicam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os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comportamentos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observados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7A0EA57C" w14:textId="39FE795C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…identifica padrões na distribuição da população e do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povoamento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à escala nacional,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europeia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mundial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enunciando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fatores responsáveis </w:t>
            </w:r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 xml:space="preserve">por 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essa</w:t>
            </w:r>
            <w:proofErr w:type="spellEnd"/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distribuição.</w:t>
            </w:r>
          </w:p>
          <w:p w14:paraId="1EEF70D2" w14:textId="376695A6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…identifica padrões na distribuição dos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fluxos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migratórios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à escala nacional,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europeia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mundial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enunciando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fatores responsáveis por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essa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distribuição.</w:t>
            </w:r>
          </w:p>
          <w:p w14:paraId="62C7FBFB" w14:textId="161E9C58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localiza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cidades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 em mapas de diferentes escalas.</w:t>
            </w:r>
          </w:p>
          <w:p w14:paraId="2D1AC844" w14:textId="28E71D82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..</w:t>
            </w:r>
            <w:proofErr w:type="spellStart"/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>enuncia</w:t>
            </w:r>
            <w:proofErr w:type="spellEnd"/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fatores responsáveis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pelos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padrões da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organização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das áreas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funcionais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cidade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interpretando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plantas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funcionais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24FD3055" w14:textId="7F3FB93C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…aplica as Tecnologias de Informação Geográfica para localizar, descrever e compreender os fenómenos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sociodemográficos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48AE9668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70DC8833" w14:textId="2033F09E" w:rsidR="00447459" w:rsidRPr="003E24F0" w:rsidRDefault="00447459" w:rsidP="00447459">
            <w:pPr>
              <w:pStyle w:val="TableParagraph"/>
              <w:spacing w:before="121" w:line="276" w:lineRule="auto"/>
              <w:ind w:right="57"/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Tema: </w:t>
            </w:r>
            <w:r w:rsidRPr="003E24F0"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  <w:t>- ATIVIDADES ECONOMICAS</w:t>
            </w:r>
          </w:p>
          <w:p w14:paraId="75F1C2C0" w14:textId="6D0487C3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 </w:t>
            </w:r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>identifica</w:t>
            </w:r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as</w:t>
            </w:r>
            <w:r w:rsidRPr="003E24F0">
              <w:rPr>
                <w:rFonts w:ascii="Century Gothic" w:hAnsi="Century Gothic"/>
                <w:spacing w:val="-7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principais </w:t>
            </w:r>
            <w:r w:rsidRPr="003E24F0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atividades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da comunidade local,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recorrendo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ao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trabalho</w:t>
            </w:r>
            <w:proofErr w:type="spellEnd"/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de</w:t>
            </w:r>
            <w:r w:rsidRPr="003E24F0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campo.</w:t>
            </w:r>
          </w:p>
          <w:p w14:paraId="56C92C9F" w14:textId="0BEB6FE0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 </w:t>
            </w:r>
            <w:proofErr w:type="spellStart"/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>caracteriza</w:t>
            </w:r>
            <w:proofErr w:type="spellEnd"/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os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3E24F0">
              <w:rPr>
                <w:rFonts w:ascii="Century Gothic" w:hAnsi="Century Gothic"/>
                <w:spacing w:val="-9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processos</w:t>
            </w:r>
            <w:r w:rsidRPr="003E24F0"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de</w:t>
            </w:r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produção e quase sempre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equaciona</w:t>
            </w:r>
            <w:proofErr w:type="spellEnd"/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a sua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sustentabilidade</w:t>
            </w:r>
            <w:proofErr w:type="spellEnd"/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(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extração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mineira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agricultura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pecuária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silvicultura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 pesca,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indústria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comércio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serviços</w:t>
            </w:r>
            <w:proofErr w:type="spellEnd"/>
            <w:r w:rsidRPr="003E24F0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e</w:t>
            </w:r>
            <w:r w:rsidRPr="003E24F0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turismo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).</w:t>
            </w:r>
          </w:p>
          <w:p w14:paraId="7EC1A6C0" w14:textId="586D4476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 </w:t>
            </w:r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>identifica</w:t>
            </w:r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padrões na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distribuição de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diferentes atividades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 a nível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mundial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</w:t>
            </w:r>
            <w:r w:rsidRPr="003E24F0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e</w:t>
            </w:r>
            <w:r w:rsidRPr="003E24F0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em</w:t>
            </w:r>
            <w:r w:rsidRPr="003E24F0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Portugal,</w:t>
            </w:r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 </w:t>
            </w:r>
            <w:proofErr w:type="spellStart"/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>enun</w:t>
            </w:r>
            <w:r w:rsidRPr="003E24F0">
              <w:rPr>
                <w:rFonts w:ascii="Century Gothic" w:hAnsi="Century Gothic"/>
                <w:sz w:val="16"/>
                <w:szCs w:val="16"/>
              </w:rPr>
              <w:t>ciando</w:t>
            </w:r>
            <w:proofErr w:type="spellEnd"/>
            <w:r w:rsidRPr="003E24F0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fatores </w:t>
            </w:r>
            <w:r w:rsidRPr="6E116EC4">
              <w:rPr>
                <w:rFonts w:ascii="Century Gothic" w:hAnsi="Century Gothic"/>
                <w:sz w:val="16"/>
                <w:szCs w:val="16"/>
              </w:rPr>
              <w:t xml:space="preserve">responsáveis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pela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6E116EC4">
              <w:rPr>
                <w:rFonts w:ascii="Century Gothic" w:hAnsi="Century Gothic"/>
                <w:sz w:val="16"/>
                <w:szCs w:val="16"/>
              </w:rPr>
              <w:lastRenderedPageBreak/>
              <w:t>sua distribuição.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9BDB34D" w14:textId="33B153EB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 </w:t>
            </w:r>
            <w:proofErr w:type="gram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aplica</w:t>
            </w:r>
            <w:proofErr w:type="gram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as Tecnologias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de Informação Geográfica para localizar, descrever e compreender as atividades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79384201" w14:textId="4ABC2755" w:rsidR="00447459" w:rsidRPr="003E24F0" w:rsidRDefault="00447459" w:rsidP="00447459">
            <w:pPr>
              <w:pStyle w:val="TableParagraph"/>
              <w:spacing w:before="121" w:line="276" w:lineRule="auto"/>
              <w:ind w:right="69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 xml:space="preserve"> Sempre …</w:t>
            </w:r>
          </w:p>
          <w:p w14:paraId="46534207" w14:textId="1866AD1C" w:rsidR="00447459" w:rsidRPr="003E24F0" w:rsidRDefault="00512C72" w:rsidP="0044745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Tema (7ºano)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 w:rsidRPr="003E24F0"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3A538D77" w14:textId="77777777" w:rsidR="00C76C46" w:rsidRPr="003E24F0" w:rsidRDefault="00C76C46" w:rsidP="00C76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6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Identifica as grandes cadeias montanhosas e os principais rios do Mundo, em mapas de diferentes escalas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suportes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(papel ou digital). </w:t>
            </w:r>
          </w:p>
          <w:p w14:paraId="3266DEDB" w14:textId="77777777" w:rsidR="00C76C46" w:rsidRPr="003E24F0" w:rsidRDefault="00C76C46" w:rsidP="00C76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6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…relaciona a localização de formas de relevo com a rede hidrográfica, em representações cartográficas de diferentes escalas.</w:t>
            </w:r>
          </w:p>
          <w:p w14:paraId="15E5C32D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demonstra a ação erosiva dos cursos de água e do mar, utilizando esquemas e imagens;</w:t>
            </w:r>
          </w:p>
          <w:p w14:paraId="2A7D62FA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identifica fatores responsáveis por situações de conflito na gestão dos recursos naturais (bacias hidrográficas, litoral), utilizando terminologia específica, à escala local e nacional;</w:t>
            </w:r>
          </w:p>
          <w:p w14:paraId="274ACB31" w14:textId="77777777" w:rsidR="00512C72" w:rsidRPr="003E24F0" w:rsidRDefault="00512C72" w:rsidP="00512C72">
            <w:pPr>
              <w:pStyle w:val="TableParagraph"/>
              <w:spacing w:before="121" w:line="276" w:lineRule="auto"/>
              <w:ind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aplica as Tecnologias de Informação Geográfica – Web SIG, Google Earth, GPS, Big Data, para localizar, descrever e compreender e os fenómenos geográficos.</w:t>
            </w:r>
          </w:p>
          <w:p w14:paraId="44805D9E" w14:textId="77777777" w:rsidR="00447459" w:rsidRPr="003E24F0" w:rsidRDefault="00447459" w:rsidP="0044745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Tema - </w:t>
            </w:r>
            <w:r w:rsidRPr="003E24F0">
              <w:rPr>
                <w:rFonts w:ascii="Century Gothic" w:hAnsi="Century Gothic"/>
                <w:b/>
                <w:color w:val="00B0F0"/>
                <w:sz w:val="16"/>
                <w:szCs w:val="16"/>
              </w:rPr>
              <w:t>POPULAÇÃO E  POVOAMENTO</w:t>
            </w:r>
          </w:p>
          <w:p w14:paraId="5D7D8E30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…interpreta mapas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temáticos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simples (com uma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variável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),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relativos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a fenómenos demográficos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culturais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usando 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título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e 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legenda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34C4A40D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representa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em mapas a diferentes escalas, variáveis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relativas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a fenómenos demográficos, usando 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lastRenderedPageBreak/>
              <w:t>título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e 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legenda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76D64DAD" w14:textId="1BF195C3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…compara o comportamento de diferentes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indicadores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demográficos, no </w:t>
            </w:r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>tempo  e</w:t>
            </w:r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no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espaço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enunciando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fatores que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explicam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os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comportamentos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observados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166EE694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…identifica padrões na distribuição da população e do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povoamento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à escala nacional,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europeia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mundial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enunciando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fatores responsáveis </w:t>
            </w:r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 xml:space="preserve">por 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essa</w:t>
            </w:r>
            <w:proofErr w:type="spellEnd"/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distribuição.</w:t>
            </w:r>
          </w:p>
          <w:p w14:paraId="3790717D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…identifica padrões na distribuição dos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fluxos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migratórios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à escala nacional,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europeia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mundial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enunciando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fatores responsáveis por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essa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distribuição.</w:t>
            </w:r>
          </w:p>
          <w:p w14:paraId="3B5EAB51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localiza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cidades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 em mapas de diferentes escalas.</w:t>
            </w:r>
          </w:p>
          <w:p w14:paraId="39DF1346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..</w:t>
            </w:r>
            <w:proofErr w:type="spellStart"/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>enuncia</w:t>
            </w:r>
            <w:proofErr w:type="spellEnd"/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fatores responsáveis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pelos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padrões da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organização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das áreas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funcionais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da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cidade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interpretando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plantas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funcionais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03A298AC" w14:textId="31F691C4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 xml:space="preserve">…aplica as Tecnologias de Informação Geográfica para localizar, descrever e compreender os fenómenos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sociodemográficos</w:t>
            </w:r>
            <w:proofErr w:type="spellEnd"/>
            <w:r w:rsidRPr="003E24F0">
              <w:rPr>
                <w:rFonts w:ascii="Century Gothic" w:hAnsi="Century Gothic"/>
                <w:b/>
                <w:sz w:val="16"/>
                <w:szCs w:val="16"/>
              </w:rPr>
              <w:t>.</w:t>
            </w:r>
          </w:p>
          <w:p w14:paraId="6CCCFD81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</w:p>
          <w:p w14:paraId="6BBF8D87" w14:textId="0FC7A59A" w:rsidR="00447459" w:rsidRPr="003E24F0" w:rsidRDefault="00447459" w:rsidP="00447459">
            <w:pPr>
              <w:pStyle w:val="TableParagraph"/>
              <w:spacing w:before="121" w:line="276" w:lineRule="auto"/>
              <w:ind w:right="57"/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Tema: </w:t>
            </w:r>
            <w:r w:rsidRPr="003E24F0"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  <w:t>- ATIVIDADES ECONOMICAS</w:t>
            </w:r>
          </w:p>
          <w:p w14:paraId="03DF3ACF" w14:textId="452FBC64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…identifica as</w:t>
            </w:r>
            <w:r w:rsidRPr="003E24F0">
              <w:rPr>
                <w:rFonts w:ascii="Century Gothic" w:hAnsi="Century Gothic"/>
                <w:spacing w:val="-7"/>
                <w:sz w:val="16"/>
                <w:szCs w:val="16"/>
              </w:rPr>
              <w:t xml:space="preserve"> </w:t>
            </w:r>
            <w:proofErr w:type="gramStart"/>
            <w:r w:rsidRPr="003E24F0">
              <w:rPr>
                <w:rFonts w:ascii="Century Gothic" w:hAnsi="Century Gothic"/>
                <w:sz w:val="16"/>
                <w:szCs w:val="16"/>
              </w:rPr>
              <w:t xml:space="preserve">principais </w:t>
            </w:r>
            <w:r w:rsidRPr="003E24F0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atividades</w:t>
            </w:r>
            <w:proofErr w:type="gram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da comunidade local,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recorrendo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ao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trabalho</w:t>
            </w:r>
            <w:proofErr w:type="spellEnd"/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de</w:t>
            </w:r>
            <w:r w:rsidRPr="003E24F0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campo.</w:t>
            </w:r>
          </w:p>
          <w:p w14:paraId="25DFD2C5" w14:textId="4DB1A52B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caracteriza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os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3E24F0">
              <w:rPr>
                <w:rFonts w:ascii="Century Gothic" w:hAnsi="Century Gothic"/>
                <w:spacing w:val="-9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processos</w:t>
            </w:r>
            <w:r w:rsidRPr="003E24F0"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de</w:t>
            </w:r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produção e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equaciona</w:t>
            </w:r>
            <w:proofErr w:type="spellEnd"/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a sua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sustentabilidade</w:t>
            </w:r>
            <w:proofErr w:type="spellEnd"/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(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extração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mineira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agricultura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pecuária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silvicultura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 pesca,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indústria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comércio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serviços</w:t>
            </w:r>
            <w:proofErr w:type="spellEnd"/>
            <w:r w:rsidRPr="003E24F0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e</w:t>
            </w:r>
            <w:r w:rsidRPr="003E24F0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turismo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).</w:t>
            </w:r>
            <w:r w:rsidRPr="003E24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</w:t>
            </w:r>
          </w:p>
          <w:p w14:paraId="16A5928E" w14:textId="6847F879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</w:rPr>
              <w:t>…Identifica padrões na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distribuição de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diferentes atividades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 a nível</w:t>
            </w:r>
            <w:r w:rsidRPr="003E24F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z w:val="16"/>
                <w:szCs w:val="16"/>
              </w:rPr>
              <w:t>mundial</w:t>
            </w:r>
            <w:proofErr w:type="spellEnd"/>
            <w:r w:rsidRPr="003E24F0">
              <w:rPr>
                <w:rFonts w:ascii="Century Gothic" w:hAnsi="Century Gothic"/>
                <w:sz w:val="16"/>
                <w:szCs w:val="16"/>
              </w:rPr>
              <w:t>,</w:t>
            </w:r>
            <w:r w:rsidRPr="003E24F0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e</w:t>
            </w:r>
            <w:r w:rsidRPr="003E24F0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em</w:t>
            </w:r>
            <w:r w:rsidRPr="003E24F0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>Portugal,</w:t>
            </w:r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/>
                <w:spacing w:val="-58"/>
                <w:sz w:val="16"/>
                <w:szCs w:val="16"/>
              </w:rPr>
              <w:t>e</w:t>
            </w:r>
            <w:r w:rsidR="06C2A8C9" w:rsidRPr="003E24F0">
              <w:rPr>
                <w:rFonts w:ascii="Century Gothic" w:hAnsi="Century Gothic"/>
                <w:spacing w:val="-58"/>
                <w:sz w:val="16"/>
                <w:szCs w:val="16"/>
              </w:rPr>
              <w:t>n</w:t>
            </w:r>
            <w:r w:rsidRPr="003E24F0">
              <w:rPr>
                <w:rFonts w:ascii="Century Gothic" w:hAnsi="Century Gothic"/>
                <w:sz w:val="16"/>
                <w:szCs w:val="16"/>
              </w:rPr>
              <w:t>unciando</w:t>
            </w:r>
            <w:proofErr w:type="spellEnd"/>
            <w:r w:rsidRPr="003E24F0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fatores </w:t>
            </w:r>
            <w:r w:rsidRPr="6E116EC4">
              <w:rPr>
                <w:rFonts w:ascii="Century Gothic" w:hAnsi="Century Gothic"/>
                <w:sz w:val="16"/>
                <w:szCs w:val="16"/>
              </w:rPr>
              <w:t xml:space="preserve">responsáveis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pela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6E116EC4">
              <w:rPr>
                <w:rFonts w:ascii="Century Gothic" w:hAnsi="Century Gothic"/>
                <w:sz w:val="16"/>
                <w:szCs w:val="16"/>
              </w:rPr>
              <w:lastRenderedPageBreak/>
              <w:t>sua distribuição.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4FD15C93" w14:textId="34ED3BE2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…aplica as Tecnologias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de Informação Geográfica para localizar, descrever e compreender as atividades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</w:tc>
      </w:tr>
      <w:tr w:rsidR="00447459" w14:paraId="5D093F01" w14:textId="77777777" w:rsidTr="3B64A77B">
        <w:trPr>
          <w:trHeight w:val="1857"/>
        </w:trPr>
        <w:tc>
          <w:tcPr>
            <w:tcW w:w="456" w:type="dxa"/>
            <w:tcBorders>
              <w:top w:val="single" w:sz="4" w:space="0" w:color="000000" w:themeColor="text1"/>
            </w:tcBorders>
          </w:tcPr>
          <w:p w14:paraId="7D12695C" w14:textId="796F1E20" w:rsidR="00447459" w:rsidRPr="006E01DE" w:rsidRDefault="00447459" w:rsidP="00447459">
            <w:pPr>
              <w:rPr>
                <w:sz w:val="20"/>
                <w:lang w:val="pt-PT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 xml:space="preserve">D2 </w:t>
            </w:r>
          </w:p>
        </w:tc>
        <w:tc>
          <w:tcPr>
            <w:tcW w:w="31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D26E8" w14:textId="24D6B797" w:rsidR="00447459" w:rsidRPr="003E24F0" w:rsidRDefault="00447459" w:rsidP="00447459">
            <w:pPr>
              <w:pStyle w:val="TableParagraph"/>
              <w:spacing w:before="82" w:line="276" w:lineRule="auto"/>
              <w:ind w:right="595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Não …</w:t>
            </w:r>
          </w:p>
          <w:p w14:paraId="7B350822" w14:textId="407ED780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 (7ºano) -</w:t>
            </w: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 w:rsidRPr="003E24F0"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3C86080C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descreve impactes da ação humana na alteração e ou degradação de ambientes biogeográficos, a partir de exemplos concretos e apoiados em fontes fidedignas; </w:t>
            </w:r>
          </w:p>
          <w:p w14:paraId="7CEF8C66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identifica exemplos de impactes da ação humana no território, apoiados em fontes fidedignas;</w:t>
            </w:r>
          </w:p>
          <w:p w14:paraId="70DA0880" w14:textId="0CEA0F4E" w:rsidR="00447459" w:rsidRPr="003E24F0" w:rsidRDefault="00512C72" w:rsidP="00512C72">
            <w:pPr>
              <w:pStyle w:val="TableParagraph"/>
              <w:spacing w:before="121" w:line="276" w:lineRule="auto"/>
              <w:ind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reconhece a necessidade da cooperação internacional na gestão de recursos naturais, exemplificando com casos concretos, a diferentes escalas.</w:t>
            </w:r>
          </w:p>
          <w:p w14:paraId="77851AE5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353F7376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 xml:space="preserve">POPULAÇÃO E </w:t>
            </w:r>
            <w:r w:rsidRPr="003E24F0">
              <w:rPr>
                <w:rFonts w:ascii="Century Gothic" w:hAnsi="Century Gothic"/>
                <w:b/>
                <w:color w:val="25A69A"/>
                <w:spacing w:val="-64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POVOAMENTO</w:t>
            </w:r>
          </w:p>
          <w:p w14:paraId="5E3D41EB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…relaciona as áreas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atração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repulsão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demográficas com fatores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físicos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humanos, utilizando mapas a diferentes escalas.</w:t>
            </w:r>
          </w:p>
          <w:p w14:paraId="6F16BC38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…reconhece aspetos que conferem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singularidade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 cada região, comparando características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culturais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do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povoamento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das atividades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  <w:p w14:paraId="563FA71B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…descreve situações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equilíbrio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ou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rutura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entre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a população e os recursos naturais, em diferentes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contextos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geográficos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explicando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gram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</w:t>
            </w:r>
            <w:proofErr w:type="gram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ação de fatores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 xml:space="preserve">naturais e humanos. </w:t>
            </w:r>
          </w:p>
          <w:p w14:paraId="62FA8CE6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…explica causas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consequências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dos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fluxos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migratórios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a diferentes escalas. </w:t>
            </w:r>
          </w:p>
          <w:p w14:paraId="3E576188" w14:textId="500280BC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…identifica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problemas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áreas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urbanas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que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afetam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qualidade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vida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bem-estar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populações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, aplicando questionários.</w:t>
            </w:r>
          </w:p>
          <w:p w14:paraId="2D878F2C" w14:textId="77777777" w:rsidR="00447459" w:rsidRPr="003E24F0" w:rsidRDefault="00447459" w:rsidP="00447459">
            <w:pPr>
              <w:pStyle w:val="TableParagraph"/>
              <w:spacing w:before="82" w:line="276" w:lineRule="auto"/>
              <w:ind w:right="595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16695552" w14:textId="045B760A" w:rsidR="00447459" w:rsidRPr="003E24F0" w:rsidRDefault="00447459" w:rsidP="00447459">
            <w:pPr>
              <w:pStyle w:val="TableParagraph"/>
              <w:spacing w:before="82" w:line="276" w:lineRule="auto"/>
              <w:ind w:left="57" w:right="57"/>
              <w:jc w:val="both"/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 - </w:t>
            </w:r>
            <w:r w:rsidRPr="003E24F0"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  <w:t>ATIVIDADES ECONOMICAS</w:t>
            </w:r>
          </w:p>
          <w:p w14:paraId="4599B65A" w14:textId="2F803C1F" w:rsidR="00447459" w:rsidRPr="003E24F0" w:rsidRDefault="00447459" w:rsidP="00C76C46">
            <w:pPr>
              <w:pStyle w:val="TableParagraph"/>
              <w:spacing w:before="82"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 </w:t>
            </w:r>
            <w:proofErr w:type="gram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descreve</w:t>
            </w:r>
            <w:proofErr w:type="gram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exemplos de impactes da ação humana no território, apoiados em fontes fidedignas.                                                                     … </w:t>
            </w:r>
            <w:proofErr w:type="gram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reconhece</w:t>
            </w:r>
            <w:proofErr w:type="gram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 necessidade da cooperação internacional na gestão de recursos naturais,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nunca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exemplificando com casos concretos, a diferentes escalas.</w:t>
            </w:r>
          </w:p>
          <w:p w14:paraId="5EF121CB" w14:textId="2BE7AF5E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  <w:lang w:val="pt-PT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DF47F" w14:textId="35741C9B" w:rsidR="00447459" w:rsidRPr="003E24F0" w:rsidRDefault="00447459" w:rsidP="00447459">
            <w:pPr>
              <w:pStyle w:val="TableParagraph"/>
              <w:spacing w:before="82" w:line="276" w:lineRule="auto"/>
              <w:ind w:right="595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Raramente …</w:t>
            </w:r>
          </w:p>
          <w:p w14:paraId="4A3C68DF" w14:textId="6E6E268C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 (7ºano) -</w:t>
            </w: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 w:rsidRPr="003E24F0"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0A900643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descreve impactes da ação humana na alteração e ou degradação de ambientes biogeográficos, a partir de exemplos concretos e apoiados em fontes fidedignas; </w:t>
            </w:r>
          </w:p>
          <w:p w14:paraId="524CE43F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identifica exemplos de impactes da ação humana no território, apoiados em fontes fidedignas;</w:t>
            </w:r>
          </w:p>
          <w:p w14:paraId="4865C1E5" w14:textId="6ADD2FA8" w:rsidR="00447459" w:rsidRPr="003E24F0" w:rsidRDefault="00512C72" w:rsidP="00512C72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reconhece a necessidade da cooperação internacional na gestão de recursos naturais, exemplificando com casos concretos, a diferentes escalas.</w:t>
            </w:r>
          </w:p>
          <w:p w14:paraId="02CC4E07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00CA75C0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 xml:space="preserve">POPULAÇÃO E </w:t>
            </w:r>
            <w:r w:rsidRPr="003E24F0">
              <w:rPr>
                <w:rFonts w:ascii="Century Gothic" w:hAnsi="Century Gothic"/>
                <w:b/>
                <w:color w:val="25A69A"/>
                <w:spacing w:val="-64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POVOAMENTO</w:t>
            </w:r>
          </w:p>
          <w:p w14:paraId="72140769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…relaciona as áreas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atração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repulsão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demográficas com fatores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físicos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humanos, utilizando mapas a diferentes escalas.</w:t>
            </w:r>
          </w:p>
          <w:p w14:paraId="056D3DFC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…reconhece aspetos que conferem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singularidade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 cada região, comparando características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culturais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do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povoamento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das atividades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  <w:p w14:paraId="4AEFAEB5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…descreve situações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equilíbrio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ou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rutura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entre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a população e os recursos naturais, em diferentes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contextos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geográficos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explicando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gram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</w:t>
            </w:r>
            <w:proofErr w:type="gram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ação de fatores naturais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 xml:space="preserve">e humanos. </w:t>
            </w:r>
          </w:p>
          <w:p w14:paraId="680E3E80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…explica causas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consequências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dos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fluxos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migratórios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a diferentes escalas. </w:t>
            </w:r>
          </w:p>
          <w:p w14:paraId="61C53F91" w14:textId="393CEAEF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…identifica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problemas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áreas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urbanas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que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afetam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qualidade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vida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bem-estar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populações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aplicando questionários. </w:t>
            </w:r>
          </w:p>
          <w:p w14:paraId="19174270" w14:textId="77777777" w:rsidR="00447459" w:rsidRPr="003E24F0" w:rsidRDefault="00447459" w:rsidP="00447459">
            <w:pPr>
              <w:pStyle w:val="TableParagraph"/>
              <w:spacing w:before="82" w:line="276" w:lineRule="auto"/>
              <w:ind w:right="595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34C12639" w14:textId="3A16E534" w:rsidR="00447459" w:rsidRPr="003E24F0" w:rsidRDefault="00447459" w:rsidP="00447459">
            <w:pPr>
              <w:pStyle w:val="TableParagraph"/>
              <w:spacing w:before="82" w:line="276" w:lineRule="auto"/>
              <w:ind w:right="595"/>
              <w:jc w:val="both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>Tema-</w:t>
            </w:r>
            <w:r w:rsidRPr="003E24F0"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  <w:t>ATIVIDADES ECONOMICAS</w:t>
            </w: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</w:p>
          <w:p w14:paraId="5EC8C9EC" w14:textId="51BCD5E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 </w:t>
            </w:r>
            <w:proofErr w:type="gram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descreve</w:t>
            </w:r>
            <w:proofErr w:type="gram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exemplos de impactes da ação humana no território, apoiados em fontes fidedignas.     </w:t>
            </w:r>
          </w:p>
          <w:p w14:paraId="178F71BC" w14:textId="39AF8902" w:rsidR="00447459" w:rsidRPr="003E24F0" w:rsidRDefault="00447459" w:rsidP="00C76C46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…reconhece a necessidade da cooperação internacional na gestão de recursos naturais, raramente exemplificando com casos concretos, a diferentes escalas.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4BCA53" w14:textId="74CC1B0B" w:rsidR="00447459" w:rsidRPr="003E24F0" w:rsidRDefault="00447459" w:rsidP="00447459">
            <w:pPr>
              <w:pStyle w:val="TableParagraph"/>
              <w:spacing w:before="82" w:line="276" w:lineRule="auto"/>
              <w:ind w:right="595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Frequentemente…</w:t>
            </w:r>
          </w:p>
          <w:p w14:paraId="54755BF1" w14:textId="60954F2E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 (7ºano) -</w:t>
            </w: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 w:rsidRPr="003E24F0"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3555100E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descreve impactes da ação humana na alteração e ou degradação de ambientes biogeográficos, a partir de exemplos concretos e apoiados em fontes fidedignas; </w:t>
            </w:r>
          </w:p>
          <w:p w14:paraId="1B55CB52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identifica exemplos de impactes da ação humana no território, apoiados em fontes fidedignas;</w:t>
            </w:r>
          </w:p>
          <w:p w14:paraId="72DA223B" w14:textId="4565C149" w:rsidR="00447459" w:rsidRPr="003E24F0" w:rsidRDefault="00512C72" w:rsidP="00512C72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reconhece a necessidade da cooperação internacional na gestão de recursos naturais, exemplificando com casos concretos, a diferentes escalas.</w:t>
            </w:r>
          </w:p>
          <w:p w14:paraId="15DD48F1" w14:textId="77777777" w:rsidR="00512C72" w:rsidRPr="003E24F0" w:rsidRDefault="00512C72" w:rsidP="00512C72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</w:p>
          <w:p w14:paraId="2D9DA121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 xml:space="preserve">POPULAÇÃO E </w:t>
            </w:r>
            <w:r w:rsidRPr="003E24F0">
              <w:rPr>
                <w:rFonts w:ascii="Century Gothic" w:hAnsi="Century Gothic"/>
                <w:b/>
                <w:color w:val="25A69A"/>
                <w:spacing w:val="-64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POVOAMENTO</w:t>
            </w:r>
          </w:p>
          <w:p w14:paraId="133B33B3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…relaciona as áreas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atração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repulsão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demográficas com fatores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físicos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humanos, utilizando mapas a diferentes escalas.</w:t>
            </w:r>
          </w:p>
          <w:p w14:paraId="613B2328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…reconhece aspetos que conferem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singularidade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 cada região, comparando características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culturais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do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povoamento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das atividades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  <w:p w14:paraId="34C09A29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…descreve situações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equilíbrio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ou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rutura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entre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a população e os recursos naturais, em diferentes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contextos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geográficos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explicando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gram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</w:t>
            </w:r>
            <w:proofErr w:type="gram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ação de fatores naturais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 xml:space="preserve">e humanos. </w:t>
            </w:r>
          </w:p>
          <w:p w14:paraId="5BE6EE8F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…explica causas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consequências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dos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fluxos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migratórios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a diferentes escalas. </w:t>
            </w:r>
          </w:p>
          <w:p w14:paraId="455AD1B8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…identifica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problemas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áreas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urbanas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que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afetam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qualidade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vida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bem-estar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populações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aplicando questionários. </w:t>
            </w:r>
          </w:p>
          <w:p w14:paraId="482C5DA7" w14:textId="77777777" w:rsidR="00447459" w:rsidRPr="003E24F0" w:rsidRDefault="00447459" w:rsidP="00447459">
            <w:pPr>
              <w:pStyle w:val="TableParagraph"/>
              <w:spacing w:before="82" w:line="276" w:lineRule="auto"/>
              <w:ind w:right="595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6911B964" w14:textId="77777777" w:rsidR="00447459" w:rsidRPr="003E24F0" w:rsidRDefault="00447459" w:rsidP="00447459">
            <w:pPr>
              <w:pStyle w:val="TableParagraph"/>
              <w:spacing w:before="82" w:line="276" w:lineRule="auto"/>
              <w:ind w:right="595"/>
              <w:jc w:val="both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>Tema-</w:t>
            </w:r>
            <w:r w:rsidRPr="003E24F0"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  <w:t>ATIVIDADES ECONOMICAS</w:t>
            </w: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</w:p>
          <w:p w14:paraId="6802167B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 </w:t>
            </w:r>
            <w:proofErr w:type="gram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descreve</w:t>
            </w:r>
            <w:proofErr w:type="gram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exemplos de impactes da ação humana no território, apoiados em fontes fidedignas.     </w:t>
            </w:r>
          </w:p>
          <w:p w14:paraId="4423F19C" w14:textId="658F2C74" w:rsidR="00447459" w:rsidRPr="003E24F0" w:rsidRDefault="00447459" w:rsidP="00C76C46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…reconhece a necessidade da cooperação internacional na gestão de recursos naturais, raramente exemplificando com casos concretos, a diferentes escalas.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4F76BE" w14:textId="3431329E" w:rsidR="00447459" w:rsidRPr="003E24F0" w:rsidRDefault="00447459" w:rsidP="00447459">
            <w:pPr>
              <w:pStyle w:val="TableParagraph"/>
              <w:spacing w:before="82" w:line="276" w:lineRule="auto"/>
              <w:ind w:right="595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Quase sempre …</w:t>
            </w:r>
          </w:p>
          <w:p w14:paraId="7FC8B2B0" w14:textId="64BBF59A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Tema (7ºano) -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 w:rsidRPr="003E24F0"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517BF54F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descreve impactes da ação humana na alteração e ou degradação de ambientes biogeográficos, a partir de exemplos concretos e apoiados em fontes fidedignas; </w:t>
            </w:r>
          </w:p>
          <w:p w14:paraId="1B7EBCC8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identifica exemplos de impactes da ação humana no território, apoiados em fontes fidedignas;</w:t>
            </w:r>
          </w:p>
          <w:p w14:paraId="5536695C" w14:textId="681CF967" w:rsidR="00447459" w:rsidRPr="003E24F0" w:rsidRDefault="00512C72" w:rsidP="00512C72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reconhece a necessidade da cooperação internacional na gestão de recursos naturais, exemplificando com casos concretos, a diferentes escalas.</w:t>
            </w:r>
          </w:p>
          <w:p w14:paraId="3A98DFD3" w14:textId="77777777" w:rsidR="00512C72" w:rsidRPr="003E24F0" w:rsidRDefault="00512C72" w:rsidP="00512C72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</w:p>
          <w:p w14:paraId="75CFECEF" w14:textId="44C183BC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 xml:space="preserve">POPULAÇÃO E </w:t>
            </w:r>
            <w:r w:rsidRPr="003E24F0">
              <w:rPr>
                <w:rFonts w:ascii="Century Gothic" w:hAnsi="Century Gothic"/>
                <w:b/>
                <w:color w:val="25A69A"/>
                <w:spacing w:val="-64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POVOAMENTO</w:t>
            </w:r>
          </w:p>
          <w:p w14:paraId="013D0A13" w14:textId="16809B73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…relaciona as áreas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atração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repulsão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demográficas com fatores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físicos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humanos, utilizando mapas a diferentes escalas.</w:t>
            </w:r>
          </w:p>
          <w:p w14:paraId="1DB83C2B" w14:textId="3582AF35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…reconhece aspetos que conferem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singularidade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 cada região, comparando características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culturais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do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povoamento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das atividades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  <w:p w14:paraId="3FE8F91E" w14:textId="30A8DBF2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…descreve situações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equilíbrio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ou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rutura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entre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a população e os recursos naturais, em diferentes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contextos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geográficos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explicando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gram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</w:t>
            </w:r>
            <w:proofErr w:type="gram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ação de fatores naturais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 xml:space="preserve">e humanos. </w:t>
            </w:r>
          </w:p>
          <w:p w14:paraId="67A9BB6A" w14:textId="61AF3D2E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…explica causas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consequências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dos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fluxos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migratórios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a diferentes escalas. </w:t>
            </w:r>
          </w:p>
          <w:p w14:paraId="7587CCFD" w14:textId="55E87802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…identifica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problemas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áreas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urbanas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que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afetam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qualidade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vida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bem-estar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populações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aplicando questionários. </w:t>
            </w:r>
          </w:p>
          <w:p w14:paraId="27DC3306" w14:textId="77777777" w:rsidR="00447459" w:rsidRPr="003E24F0" w:rsidRDefault="00447459" w:rsidP="00447459">
            <w:pPr>
              <w:pStyle w:val="TableParagraph"/>
              <w:spacing w:before="82" w:line="276" w:lineRule="auto"/>
              <w:ind w:right="595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7639CE5A" w14:textId="6B91201D" w:rsidR="00447459" w:rsidRPr="003E24F0" w:rsidRDefault="00447459" w:rsidP="00447459">
            <w:pPr>
              <w:pStyle w:val="TableParagraph"/>
              <w:spacing w:before="82" w:line="276" w:lineRule="auto"/>
              <w:ind w:left="57" w:right="57"/>
              <w:jc w:val="both"/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 - </w:t>
            </w:r>
            <w:r w:rsidRPr="003E24F0"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  <w:t xml:space="preserve">ATIVIDADES ECONOMICA </w:t>
            </w:r>
          </w:p>
          <w:p w14:paraId="0E050700" w14:textId="7E16D2A0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…descreve exemplos de impactes da ação humana no território, apoiados em fontes fidedignas. </w:t>
            </w:r>
          </w:p>
          <w:p w14:paraId="47F77023" w14:textId="46639AE3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 </w:t>
            </w:r>
            <w:proofErr w:type="gram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reconhece</w:t>
            </w:r>
            <w:proofErr w:type="gram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 necessidade da cooperação internacional na gestão de recursos naturais, quase sempre exemplificando com casos concretos, a diferentes escalas.</w:t>
            </w:r>
          </w:p>
          <w:p w14:paraId="3CB947F8" w14:textId="0791639C" w:rsidR="00447459" w:rsidRPr="003E24F0" w:rsidRDefault="00447459" w:rsidP="00C76C46">
            <w:pPr>
              <w:pStyle w:val="TableParagraph"/>
              <w:spacing w:line="276" w:lineRule="auto"/>
              <w:ind w:right="57"/>
              <w:jc w:val="both"/>
              <w:rPr>
                <w:rFonts w:ascii="Century Gothic" w:hAnsi="Century Gothic"/>
                <w:sz w:val="16"/>
                <w:szCs w:val="16"/>
                <w:lang w:val="pt-PT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5E6FA53F" w14:textId="26040E48" w:rsidR="00447459" w:rsidRPr="003E24F0" w:rsidRDefault="00447459" w:rsidP="00447459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Sempre …</w:t>
            </w:r>
          </w:p>
          <w:p w14:paraId="7DBEDDBA" w14:textId="77CE0DA8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Tema (7ºano) -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 w:rsidRPr="003E24F0"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1E4D15E5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descreve impactes da ação humana na alteração e ou degradação de ambientes biogeográficos, a partir de exemplos concretos e apoiados em fontes fidedignas; </w:t>
            </w:r>
          </w:p>
          <w:p w14:paraId="0E4DA645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identifica exemplos de impactes da ação humana no território, apoiados em fontes fidedignas;</w:t>
            </w:r>
          </w:p>
          <w:p w14:paraId="2374CBB6" w14:textId="53F061C2" w:rsidR="00447459" w:rsidRPr="003E24F0" w:rsidRDefault="00512C72" w:rsidP="00512C72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reconhece a necessidade da cooperação internacional na gestão de recursos naturais, exemplificando com casos concretos, a diferentes escalas.</w:t>
            </w:r>
          </w:p>
          <w:p w14:paraId="47E32E43" w14:textId="77777777" w:rsidR="00512C72" w:rsidRPr="003E24F0" w:rsidRDefault="00512C72" w:rsidP="00512C72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</w:p>
          <w:p w14:paraId="2F1DBB33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 xml:space="preserve">POPULAÇÃO E </w:t>
            </w:r>
            <w:r w:rsidRPr="003E24F0">
              <w:rPr>
                <w:rFonts w:ascii="Century Gothic" w:hAnsi="Century Gothic"/>
                <w:b/>
                <w:color w:val="25A69A"/>
                <w:spacing w:val="-64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POVOAMENTO</w:t>
            </w:r>
          </w:p>
          <w:p w14:paraId="22A356BD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…relaciona as áreas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atração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repulsão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demográficas com fatores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físicos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humanos, utilizando mapas a diferentes escalas.</w:t>
            </w:r>
          </w:p>
          <w:p w14:paraId="6F4367E0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…reconhece aspetos que conferem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singularidade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 cada região, comparando características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culturais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do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povoamento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das atividades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  <w:p w14:paraId="07F4E6B4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…descreve situações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equilíbrio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ou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rutura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entre</w:t>
            </w:r>
            <w:r w:rsidRPr="003E2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a população e os recursos naturais, em diferentes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contextos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geográficos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explicando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gram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</w:t>
            </w:r>
            <w:proofErr w:type="gram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ação de fatores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 xml:space="preserve">naturais e humanos. </w:t>
            </w:r>
          </w:p>
          <w:p w14:paraId="59433146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…explica causas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consequências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dos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fluxos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migratórios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a diferentes escalas. </w:t>
            </w:r>
          </w:p>
          <w:p w14:paraId="150483BB" w14:textId="2C80B92D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…identifica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problemas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áreas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urbanas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que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afetam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qualidade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vida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bem-estar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populações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aplicando questionários. </w:t>
            </w:r>
          </w:p>
          <w:p w14:paraId="614CB7FC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A26B03B" w14:textId="795267DB" w:rsidR="00447459" w:rsidRPr="003E24F0" w:rsidRDefault="00447459" w:rsidP="00447459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- </w:t>
            </w:r>
            <w:r w:rsidRPr="003E24F0"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  <w:t>ATIVIDADES ECONOMICAS</w:t>
            </w: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    </w:t>
            </w:r>
          </w:p>
          <w:p w14:paraId="39FDE0E1" w14:textId="6C3EABE2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  <w:lang w:val="pt-PT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 </w:t>
            </w:r>
            <w:proofErr w:type="gram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descreve</w:t>
            </w:r>
            <w:proofErr w:type="gram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exemplos de impactes da ação humana no território, apoiados em fontes fidedignas.     </w:t>
            </w:r>
          </w:p>
          <w:p w14:paraId="45976BA4" w14:textId="40A94B03" w:rsidR="00447459" w:rsidRPr="003E24F0" w:rsidRDefault="00447459" w:rsidP="00C76C46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 </w:t>
            </w:r>
            <w:proofErr w:type="gram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reconhece</w:t>
            </w:r>
            <w:proofErr w:type="gram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 necessidade da cooperação internacional na gestão de recursos naturais, sempre exemplificando com casos concretos, a diferentes escalas.</w:t>
            </w:r>
          </w:p>
        </w:tc>
      </w:tr>
      <w:tr w:rsidR="00447459" w14:paraId="71741730" w14:textId="77777777" w:rsidTr="3B64A77B">
        <w:trPr>
          <w:trHeight w:val="1059"/>
        </w:trPr>
        <w:tc>
          <w:tcPr>
            <w:tcW w:w="456" w:type="dxa"/>
            <w:tcBorders>
              <w:top w:val="single" w:sz="4" w:space="0" w:color="000000" w:themeColor="text1"/>
            </w:tcBorders>
          </w:tcPr>
          <w:p w14:paraId="43663187" w14:textId="1CCDE52E" w:rsidR="00447459" w:rsidRPr="005103E8" w:rsidRDefault="00447459" w:rsidP="00447459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 xml:space="preserve">D3 </w:t>
            </w:r>
          </w:p>
          <w:p w14:paraId="4286CEED" w14:textId="77777777" w:rsidR="00447459" w:rsidRPr="005103E8" w:rsidRDefault="00447459" w:rsidP="0044745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7B142800" w14:textId="4173B0DD" w:rsidR="00447459" w:rsidRPr="006E01DE" w:rsidRDefault="00447459" w:rsidP="00447459">
            <w:pPr>
              <w:pStyle w:val="TableParagraph"/>
              <w:spacing w:before="8" w:line="225" w:lineRule="exact"/>
              <w:ind w:left="105"/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77F8C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3DFE8E54" w14:textId="0F782913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Não …</w:t>
            </w:r>
          </w:p>
          <w:p w14:paraId="0FCC8610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5B7DFC58" w14:textId="252DFDDF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Tema (7ºano)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 w:rsidRPr="003E24F0"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0B4699EF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sensibiliza a comunidade para a necessidade de uma gestão sustentável do território, aplicando questionários de monitorização dos riscos no meio local, como por exemplo, os dos cursos de água e das áreas do litoral;</w:t>
            </w:r>
          </w:p>
          <w:p w14:paraId="52B7BE10" w14:textId="2E8C10C2" w:rsidR="00447459" w:rsidRPr="003E24F0" w:rsidRDefault="00512C72" w:rsidP="00512C72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relata situações concretas de complementaridade e interdependência entre regiões, países ou lugares na gestão de recursos hídricos.</w:t>
            </w:r>
          </w:p>
          <w:p w14:paraId="515F4208" w14:textId="77777777" w:rsidR="00447459" w:rsidRPr="003E24F0" w:rsidRDefault="00447459" w:rsidP="0044745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</w:p>
          <w:p w14:paraId="54748341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 xml:space="preserve">POPULAÇÃO E  </w:t>
            </w:r>
            <w:r w:rsidRPr="003E24F0">
              <w:rPr>
                <w:rFonts w:ascii="Century Gothic" w:hAnsi="Century Gothic"/>
                <w:b/>
                <w:color w:val="25A69A"/>
                <w:spacing w:val="-64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POVOAMENTO</w:t>
            </w:r>
          </w:p>
          <w:p w14:paraId="14DC44EF" w14:textId="77777777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…apresenta exemplos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soluções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para a gestão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pacífica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sustentável dos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conflitos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entre recursos naturais e a população.</w:t>
            </w:r>
          </w:p>
          <w:p w14:paraId="614D4303" w14:textId="77777777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…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participa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forma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ativa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em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campanhas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sensibilização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para minimizar os impactes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ambientais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socioeconómicos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culturais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 distribuição e evolução da população e do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povoamento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, a diferentes escalas.</w:t>
            </w:r>
          </w:p>
          <w:p w14:paraId="6C10C126" w14:textId="682E10DA" w:rsidR="00447459" w:rsidRPr="003E24F0" w:rsidRDefault="00447459" w:rsidP="6E116EC4">
            <w:pPr>
              <w:pStyle w:val="TableParagraph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6E116EC4">
              <w:rPr>
                <w:rFonts w:ascii="Century Gothic" w:hAnsi="Century Gothic"/>
                <w:sz w:val="16"/>
                <w:szCs w:val="16"/>
              </w:rPr>
              <w:t>…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enuncia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medidas para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fomentar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a cooperação</w:t>
            </w:r>
            <w:r w:rsidR="7AFC5A07" w:rsidRPr="6E116EC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6E116EC4">
              <w:rPr>
                <w:rFonts w:ascii="Century Gothic" w:hAnsi="Century Gothic"/>
                <w:sz w:val="16"/>
                <w:szCs w:val="16"/>
              </w:rPr>
              <w:t xml:space="preserve">entre povos e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culturas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, que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coexistem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no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mesmo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território.</w:t>
            </w:r>
          </w:p>
          <w:p w14:paraId="59CEC0B2" w14:textId="77777777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…relata medidas para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melhorar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qualidade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vida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bem-estar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populações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urbanas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rurais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migrantes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  <w:p w14:paraId="6BC34A19" w14:textId="77777777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…explica </w:t>
            </w:r>
            <w:proofErr w:type="gram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</w:t>
            </w:r>
            <w:proofErr w:type="gram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importância do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diálogo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da cooperação internacional na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preservação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diversidade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cultural.</w:t>
            </w:r>
          </w:p>
          <w:p w14:paraId="57D66D6A" w14:textId="77777777" w:rsidR="00447459" w:rsidRPr="003E24F0" w:rsidRDefault="00447459" w:rsidP="00447459">
            <w:pPr>
              <w:pStyle w:val="TableParagraph"/>
              <w:spacing w:line="276" w:lineRule="auto"/>
              <w:ind w:right="57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6BB46FF7" w14:textId="236F6CB9" w:rsidR="00447459" w:rsidRPr="003E24F0" w:rsidRDefault="00447459" w:rsidP="00447459">
            <w:pPr>
              <w:pStyle w:val="TableParagraph"/>
              <w:spacing w:before="82" w:line="276" w:lineRule="auto"/>
              <w:ind w:left="57" w:right="57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  <w:lang w:val="pt-PT"/>
              </w:rPr>
              <w:t xml:space="preserve"> </w:t>
            </w: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ATIVIDADES</w:t>
            </w:r>
            <w:r w:rsidRPr="003E24F0">
              <w:rPr>
                <w:rFonts w:ascii="Century Gothic" w:hAnsi="Century Gothic"/>
                <w:b/>
                <w:color w:val="25A69A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ECONOMICAS</w:t>
            </w:r>
          </w:p>
          <w:p w14:paraId="5D2D193C" w14:textId="766FDED4" w:rsidR="00447459" w:rsidRPr="003E24F0" w:rsidRDefault="00447459" w:rsidP="00447459">
            <w:pPr>
              <w:ind w:left="57" w:right="57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representa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levantamento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funcional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atividades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 comunidade local, utilizando diferentes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técnicas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expressão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gráfica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cartografia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. </w:t>
            </w:r>
          </w:p>
          <w:p w14:paraId="331874DA" w14:textId="3CC452A4" w:rsidR="00447459" w:rsidRPr="003E24F0" w:rsidRDefault="00447459" w:rsidP="00447459">
            <w:pPr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…apresenta exemplos para uma distribuição mais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equitativa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entre a produção e o consumo, a diferentes escalas.</w:t>
            </w:r>
          </w:p>
          <w:p w14:paraId="722A0717" w14:textId="52A33F82" w:rsidR="00447459" w:rsidRPr="003E24F0" w:rsidRDefault="00447459" w:rsidP="00447459">
            <w:pPr>
              <w:ind w:left="57" w:right="57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participa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forma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ativa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em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campanhas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sensibilização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para 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promoção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maior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sustentabilidade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atividades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a diferentes escalas (local, regional, etc.). </w:t>
            </w:r>
          </w:p>
          <w:p w14:paraId="331C24DC" w14:textId="68520B50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  <w:lang w:val="pt-PT"/>
              </w:rPr>
            </w:pPr>
          </w:p>
          <w:p w14:paraId="37E7131F" w14:textId="579478B9" w:rsidR="00447459" w:rsidRPr="003E24F0" w:rsidRDefault="00447459" w:rsidP="00447459">
            <w:pPr>
              <w:jc w:val="both"/>
              <w:rPr>
                <w:rFonts w:ascii="Century Gothic" w:hAnsi="Century Gothic"/>
                <w:sz w:val="16"/>
                <w:szCs w:val="16"/>
                <w:lang w:val="pt-PT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6C3FE" w14:textId="1ACD6CCD" w:rsidR="00447459" w:rsidRPr="003E24F0" w:rsidRDefault="00447459" w:rsidP="00447459">
            <w:pPr>
              <w:pStyle w:val="TableParagraph"/>
              <w:spacing w:line="276" w:lineRule="auto"/>
              <w:ind w:right="595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  <w:lang w:val="pt-PT"/>
              </w:rPr>
              <w:lastRenderedPageBreak/>
              <w:t xml:space="preserve"> </w:t>
            </w:r>
          </w:p>
          <w:p w14:paraId="46A4FFF9" w14:textId="56227260" w:rsidR="00447459" w:rsidRPr="003E24F0" w:rsidRDefault="00447459" w:rsidP="00447459">
            <w:pPr>
              <w:ind w:left="57"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Raramente …</w:t>
            </w:r>
          </w:p>
          <w:p w14:paraId="7545EC4D" w14:textId="77777777" w:rsidR="00447459" w:rsidRPr="003E24F0" w:rsidRDefault="00447459" w:rsidP="00447459">
            <w:pPr>
              <w:ind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31292AFD" w14:textId="3D98AA45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Tema (7ºano)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 w:rsidRPr="003E24F0"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13630980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sensibiliza a comunidade para a necessidade de uma gestão sustentável do território, aplicando questionários de monitorização dos riscos no meio local, como por exemplo, os dos cursos de água e das áreas do litoral;</w:t>
            </w:r>
          </w:p>
          <w:p w14:paraId="6E034773" w14:textId="597021F4" w:rsidR="00447459" w:rsidRPr="003E24F0" w:rsidRDefault="00512C72" w:rsidP="00512C72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relata situações concretas de complementaridade e interdependência entre regiões, países ou lugares na gestão de recursos hídricos.</w:t>
            </w:r>
          </w:p>
          <w:p w14:paraId="38AFF538" w14:textId="77777777" w:rsidR="00447459" w:rsidRPr="003E24F0" w:rsidRDefault="00447459" w:rsidP="0044745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</w:p>
          <w:p w14:paraId="18A98AC0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 xml:space="preserve">POPULAÇÃO E  </w:t>
            </w:r>
            <w:r w:rsidRPr="003E24F0">
              <w:rPr>
                <w:rFonts w:ascii="Century Gothic" w:hAnsi="Century Gothic"/>
                <w:b/>
                <w:color w:val="25A69A"/>
                <w:spacing w:val="-64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POVOAMENTO</w:t>
            </w:r>
          </w:p>
          <w:p w14:paraId="3B3CB860" w14:textId="77777777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…apresenta exemplos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soluções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para a gestão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pacífica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sustentável dos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conflitos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entre recursos naturais e a população.</w:t>
            </w:r>
          </w:p>
          <w:p w14:paraId="2379FF70" w14:textId="77777777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participa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forma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ativa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em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campanhas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sensibilização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para minimizar os impactes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ambientais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socioeconómicos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culturais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 distribuição e evolução da população e do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povoamento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, a diferentes escalas.</w:t>
            </w:r>
          </w:p>
          <w:p w14:paraId="1A4926E2" w14:textId="2834869B" w:rsidR="00447459" w:rsidRPr="003E24F0" w:rsidRDefault="00447459" w:rsidP="6E116EC4">
            <w:pPr>
              <w:pStyle w:val="TableParagraph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6E116EC4">
              <w:rPr>
                <w:rFonts w:ascii="Century Gothic" w:hAnsi="Century Gothic"/>
                <w:sz w:val="16"/>
                <w:szCs w:val="16"/>
              </w:rPr>
              <w:t>…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enuncia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medidas para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fomentar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a cooperação</w:t>
            </w:r>
            <w:r w:rsidR="3F00F796" w:rsidRPr="6E116EC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6E116EC4">
              <w:rPr>
                <w:rFonts w:ascii="Century Gothic" w:hAnsi="Century Gothic"/>
                <w:sz w:val="16"/>
                <w:szCs w:val="16"/>
              </w:rPr>
              <w:t xml:space="preserve">entre povos e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culturas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, que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coexistem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no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mesmo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território.</w:t>
            </w:r>
          </w:p>
          <w:p w14:paraId="0365729D" w14:textId="77777777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…relata medidas para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melhorar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qualidade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vida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bem-estar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populações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urbanas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rurais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migrantes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  <w:p w14:paraId="65EAA196" w14:textId="77777777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…explica </w:t>
            </w:r>
            <w:proofErr w:type="gram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</w:t>
            </w:r>
            <w:proofErr w:type="gram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importância do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diálogo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da cooperação internacional na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preservação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diversidade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cultural.</w:t>
            </w:r>
          </w:p>
          <w:p w14:paraId="538E8EC0" w14:textId="77777777" w:rsidR="00447459" w:rsidRPr="003E24F0" w:rsidRDefault="00447459" w:rsidP="00447459">
            <w:pPr>
              <w:ind w:left="57"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6A950D4B" w14:textId="77777777" w:rsidR="00447459" w:rsidRPr="003E24F0" w:rsidRDefault="00447459" w:rsidP="00447459">
            <w:pPr>
              <w:ind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11F88DE2" w14:textId="26436324" w:rsidR="00447459" w:rsidRPr="003E24F0" w:rsidRDefault="00447459" w:rsidP="00447459">
            <w:pPr>
              <w:pStyle w:val="TableParagraph"/>
              <w:spacing w:before="82" w:line="276" w:lineRule="auto"/>
              <w:ind w:left="57" w:right="57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ATIVIDADES</w:t>
            </w:r>
            <w:r w:rsidRPr="003E24F0">
              <w:rPr>
                <w:rFonts w:ascii="Century Gothic" w:hAnsi="Century Gothic"/>
                <w:b/>
                <w:color w:val="25A69A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ECONOMICAS</w:t>
            </w:r>
          </w:p>
          <w:p w14:paraId="335AA6DF" w14:textId="2D6EBB14" w:rsidR="00447459" w:rsidRPr="003E24F0" w:rsidRDefault="00447459" w:rsidP="00447459">
            <w:pPr>
              <w:ind w:left="57" w:right="57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representa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levantamento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funcional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atividades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 comunidade local, utilizando diferentes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técnicas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expressão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gráfica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cartografia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. </w:t>
            </w:r>
          </w:p>
          <w:p w14:paraId="6EEEA7F9" w14:textId="0C0BBE98" w:rsidR="00447459" w:rsidRPr="003E24F0" w:rsidRDefault="00447459" w:rsidP="00447459">
            <w:pPr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…apresenta exemplos para uma distribuição mais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equitativa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entre a produção e o consumo, a diferentes escalas.</w:t>
            </w:r>
          </w:p>
          <w:p w14:paraId="55083606" w14:textId="399B75E8" w:rsidR="00447459" w:rsidRPr="003E24F0" w:rsidRDefault="00447459" w:rsidP="00447459">
            <w:pPr>
              <w:ind w:left="57" w:right="57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participa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forma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ativa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em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campanhas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sensibilização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para 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promoção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maior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sustentabilidade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atividades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a diferentes escalas (local, regional, etc.). </w:t>
            </w:r>
          </w:p>
          <w:p w14:paraId="34E2D7CC" w14:textId="35FD5D10" w:rsidR="00447459" w:rsidRPr="003E24F0" w:rsidRDefault="00447459" w:rsidP="007322B7">
            <w:pPr>
              <w:ind w:left="57" w:right="57"/>
              <w:jc w:val="both"/>
              <w:rPr>
                <w:rFonts w:ascii="Century Gothic" w:hAnsi="Century Gothic"/>
                <w:sz w:val="16"/>
                <w:szCs w:val="16"/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55A0F" w14:textId="77777777" w:rsidR="00447459" w:rsidRPr="003E24F0" w:rsidRDefault="00447459" w:rsidP="00447459">
            <w:pPr>
              <w:pStyle w:val="TableParagraph"/>
              <w:spacing w:line="276" w:lineRule="auto"/>
              <w:ind w:right="595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  <w:lang w:val="pt-PT"/>
              </w:rPr>
              <w:lastRenderedPageBreak/>
              <w:t xml:space="preserve"> </w:t>
            </w:r>
          </w:p>
          <w:p w14:paraId="483CC285" w14:textId="6DB337FF" w:rsidR="00447459" w:rsidRPr="003E24F0" w:rsidRDefault="00447459" w:rsidP="00447459">
            <w:pPr>
              <w:ind w:left="57"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Frequentemente …</w:t>
            </w:r>
          </w:p>
          <w:p w14:paraId="27AD66C5" w14:textId="77777777" w:rsidR="00447459" w:rsidRPr="003E24F0" w:rsidRDefault="00447459" w:rsidP="00447459">
            <w:pPr>
              <w:ind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2EE650E6" w14:textId="1C8A7A1E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Tema (7ºano) -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 w:rsidRPr="003E24F0"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54BA5927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sensibiliza a comunidade para a necessidade de uma gestão sustentável do território, aplicando questionários de monitorização dos riscos no meio local, como por exemplo, os dos cursos de água e das áreas do litoral;</w:t>
            </w:r>
          </w:p>
          <w:p w14:paraId="0ED8E63D" w14:textId="0BFAFF98" w:rsidR="00447459" w:rsidRPr="003E24F0" w:rsidRDefault="00512C72" w:rsidP="00512C72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relata situações concretas de complementaridade e interdependência entre regiões, países ou lugares na gestão de recursos hídricos.</w:t>
            </w:r>
          </w:p>
          <w:p w14:paraId="60124A0E" w14:textId="77777777" w:rsidR="00447459" w:rsidRPr="003E24F0" w:rsidRDefault="00447459" w:rsidP="0044745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</w:p>
          <w:p w14:paraId="424C5C52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 xml:space="preserve">POPULAÇÃO E  </w:t>
            </w:r>
            <w:r w:rsidRPr="003E24F0">
              <w:rPr>
                <w:rFonts w:ascii="Century Gothic" w:hAnsi="Century Gothic"/>
                <w:b/>
                <w:color w:val="25A69A"/>
                <w:spacing w:val="-64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POVOAMENTO</w:t>
            </w:r>
          </w:p>
          <w:p w14:paraId="067E9DF1" w14:textId="77777777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…apresenta exemplos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soluções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para a gestão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pacífica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sustentável dos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conflitos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entre recursos naturais e a população.</w:t>
            </w:r>
          </w:p>
          <w:p w14:paraId="427DEC76" w14:textId="77777777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participa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forma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ativa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em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campanhas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sensibilização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para minimizar os impactes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ambientais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socioeconómicos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culturais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 distribuição e evolução da população e do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povoamento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, a diferentes escalas.</w:t>
            </w:r>
          </w:p>
          <w:p w14:paraId="73E53066" w14:textId="71B1251F" w:rsidR="00447459" w:rsidRPr="003E24F0" w:rsidRDefault="00447459" w:rsidP="6E116EC4">
            <w:pPr>
              <w:pStyle w:val="TableParagraph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6E116EC4">
              <w:rPr>
                <w:rFonts w:ascii="Century Gothic" w:hAnsi="Century Gothic"/>
                <w:sz w:val="16"/>
                <w:szCs w:val="16"/>
              </w:rPr>
              <w:t>…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enuncia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medidas para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fomentar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a cooperação</w:t>
            </w:r>
            <w:r w:rsidR="55063EFA" w:rsidRPr="6E116EC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6E116EC4">
              <w:rPr>
                <w:rFonts w:ascii="Century Gothic" w:hAnsi="Century Gothic"/>
                <w:sz w:val="16"/>
                <w:szCs w:val="16"/>
              </w:rPr>
              <w:t xml:space="preserve">entre povos e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culturas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, que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coexistem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no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mesmo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território.</w:t>
            </w:r>
          </w:p>
          <w:p w14:paraId="3A7EA879" w14:textId="77777777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…relata medidas para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melhorar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qualidade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vida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bem-estar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populações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urbanas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rurais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migrantes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  <w:p w14:paraId="281207B2" w14:textId="77777777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…explica </w:t>
            </w:r>
            <w:proofErr w:type="gram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</w:t>
            </w:r>
            <w:proofErr w:type="gram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importância do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diálogo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da cooperação internacional na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preservação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diversidade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cultural.</w:t>
            </w:r>
          </w:p>
          <w:p w14:paraId="56BDF40E" w14:textId="77777777" w:rsidR="00447459" w:rsidRPr="003E24F0" w:rsidRDefault="00447459" w:rsidP="00447459">
            <w:pPr>
              <w:ind w:left="57"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5048A65C" w14:textId="77777777" w:rsidR="00447459" w:rsidRPr="003E24F0" w:rsidRDefault="00447459" w:rsidP="00447459">
            <w:pPr>
              <w:ind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0E22F922" w14:textId="77777777" w:rsidR="00447459" w:rsidRPr="003E24F0" w:rsidRDefault="00447459" w:rsidP="007322B7">
            <w:pPr>
              <w:pStyle w:val="TableParagraph"/>
              <w:spacing w:before="82" w:line="276" w:lineRule="auto"/>
              <w:ind w:right="57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ATIVIDADES</w:t>
            </w:r>
            <w:r w:rsidRPr="003E24F0">
              <w:rPr>
                <w:rFonts w:ascii="Century Gothic" w:hAnsi="Century Gothic"/>
                <w:b/>
                <w:color w:val="25A69A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ECONOMICAS</w:t>
            </w:r>
          </w:p>
          <w:p w14:paraId="6EBC3B6E" w14:textId="77777777" w:rsidR="00447459" w:rsidRPr="003E24F0" w:rsidRDefault="00447459" w:rsidP="00447459">
            <w:pPr>
              <w:ind w:left="57" w:right="57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representa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levantamento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funcional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atividades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 comunidade local, utilizando diferentes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técnicas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expressão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gráfica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cartografia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. </w:t>
            </w:r>
          </w:p>
          <w:p w14:paraId="4640E000" w14:textId="77777777" w:rsidR="00447459" w:rsidRPr="003E24F0" w:rsidRDefault="00447459" w:rsidP="00447459">
            <w:pPr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…apresenta exemplos para uma distribuição mais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equitativa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entre a produção e o consumo, a diferentes escalas.</w:t>
            </w:r>
          </w:p>
          <w:p w14:paraId="41DE2F59" w14:textId="77777777" w:rsidR="00447459" w:rsidRPr="003E24F0" w:rsidRDefault="00447459" w:rsidP="00447459">
            <w:pPr>
              <w:ind w:left="57" w:right="57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participa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forma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ativa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em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campanhas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sensibilização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para 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promoção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maior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sustentabilidade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atividades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a diferentes escalas (local, regional, etc.). </w:t>
            </w:r>
          </w:p>
          <w:p w14:paraId="533ECEFE" w14:textId="394B8620" w:rsidR="00447459" w:rsidRPr="003E24F0" w:rsidRDefault="00447459" w:rsidP="007322B7">
            <w:pPr>
              <w:ind w:left="57" w:right="57"/>
              <w:jc w:val="both"/>
              <w:rPr>
                <w:rFonts w:ascii="Century Gothic" w:hAnsi="Century Gothic"/>
                <w:sz w:val="16"/>
                <w:szCs w:val="16"/>
                <w:lang w:val="pt-PT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ABA03" w14:textId="77777777" w:rsidR="00447459" w:rsidRPr="003E24F0" w:rsidRDefault="00447459" w:rsidP="00447459">
            <w:pPr>
              <w:pStyle w:val="TableParagraph"/>
              <w:spacing w:line="276" w:lineRule="auto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3E24F0">
              <w:rPr>
                <w:rFonts w:ascii="Century Gothic" w:hAnsi="Century Gothic"/>
                <w:sz w:val="16"/>
                <w:szCs w:val="16"/>
                <w:lang w:val="pt-PT"/>
              </w:rPr>
              <w:lastRenderedPageBreak/>
              <w:t xml:space="preserve"> </w:t>
            </w:r>
          </w:p>
          <w:p w14:paraId="7534563C" w14:textId="57354B52" w:rsidR="00447459" w:rsidRPr="003E24F0" w:rsidRDefault="00447459" w:rsidP="00447459">
            <w:pPr>
              <w:pStyle w:val="TableParagraph"/>
              <w:spacing w:line="276" w:lineRule="auto"/>
              <w:ind w:right="595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Quase sempre …</w:t>
            </w:r>
          </w:p>
          <w:p w14:paraId="440DAE84" w14:textId="77777777" w:rsidR="00447459" w:rsidRPr="003E24F0" w:rsidRDefault="00447459" w:rsidP="00447459">
            <w:pPr>
              <w:pStyle w:val="TableParagraph"/>
              <w:spacing w:line="276" w:lineRule="auto"/>
              <w:ind w:right="595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47B0EA91" w14:textId="1FEFF4B4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Tema (7ºano)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 w:rsidRPr="003E24F0"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69238BCC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sensibiliza a comunidade para a necessidade de uma gestão sustentável do território, aplicando questionários de monitorização dos riscos no meio local, como por exemplo, os dos cursos de água e das áreas do litoral;</w:t>
            </w:r>
          </w:p>
          <w:p w14:paraId="32057586" w14:textId="13B70A1F" w:rsidR="00447459" w:rsidRPr="003E24F0" w:rsidRDefault="00512C72" w:rsidP="00512C72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relata situações concretas de complementaridade e interdependência entre regiões, países ou lugares na gestão de recursos hídricos.</w:t>
            </w:r>
          </w:p>
          <w:p w14:paraId="6AF8B275" w14:textId="77777777" w:rsidR="00447459" w:rsidRPr="003E24F0" w:rsidRDefault="00447459" w:rsidP="0044745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</w:p>
          <w:p w14:paraId="780F052E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 xml:space="preserve">POPULAÇÃO E  </w:t>
            </w:r>
            <w:r w:rsidRPr="003E24F0">
              <w:rPr>
                <w:rFonts w:ascii="Century Gothic" w:hAnsi="Century Gothic"/>
                <w:b/>
                <w:color w:val="25A69A"/>
                <w:spacing w:val="-64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POVOAMENTO</w:t>
            </w:r>
          </w:p>
          <w:p w14:paraId="73469B16" w14:textId="6A7DA8C2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…apresenta exemplos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soluções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para a gestão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pacífica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sustentável dos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conflitos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entre recursos naturais e a população.</w:t>
            </w:r>
          </w:p>
          <w:p w14:paraId="76B8920D" w14:textId="59A46ABD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…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participa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forma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ativa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em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campanhas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sensibilização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para minimizar os impactes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ambientais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socioeconómicos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culturais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 distribuição e evolução da população e do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povoamento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, a diferentes escalas.</w:t>
            </w:r>
          </w:p>
          <w:p w14:paraId="21C7EEB1" w14:textId="50BACDA5" w:rsidR="00447459" w:rsidRPr="003E24F0" w:rsidRDefault="00447459" w:rsidP="6E116EC4">
            <w:pPr>
              <w:pStyle w:val="TableParagraph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6E116EC4">
              <w:rPr>
                <w:rFonts w:ascii="Century Gothic" w:hAnsi="Century Gothic"/>
                <w:sz w:val="16"/>
                <w:szCs w:val="16"/>
              </w:rPr>
              <w:t>…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enuncia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medidas para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fomentar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a cooperação</w:t>
            </w:r>
            <w:r w:rsidR="06816419" w:rsidRPr="6E116EC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6E116EC4">
              <w:rPr>
                <w:rFonts w:ascii="Century Gothic" w:hAnsi="Century Gothic"/>
                <w:sz w:val="16"/>
                <w:szCs w:val="16"/>
              </w:rPr>
              <w:t xml:space="preserve">entre povos e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culturas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, que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coexistem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no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mesmo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território.</w:t>
            </w:r>
          </w:p>
          <w:p w14:paraId="0E1CBA6B" w14:textId="105FED1C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…relata medidas para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melhorar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qualidade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vida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bem-estar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populações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urbanas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rurais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migrantes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  <w:p w14:paraId="7F286499" w14:textId="69F89DD9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…explica </w:t>
            </w:r>
            <w:proofErr w:type="gram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</w:t>
            </w:r>
            <w:proofErr w:type="gram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importância do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diálogo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da cooperação internacional na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preservação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diversidade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cultural.</w:t>
            </w:r>
          </w:p>
          <w:p w14:paraId="65E82DA7" w14:textId="77777777" w:rsidR="00447459" w:rsidRPr="003E24F0" w:rsidRDefault="00447459" w:rsidP="00447459">
            <w:pPr>
              <w:pStyle w:val="TableParagraph"/>
              <w:spacing w:line="276" w:lineRule="auto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09BDC9ED" w14:textId="39DCAA12" w:rsidR="00447459" w:rsidRPr="003E24F0" w:rsidRDefault="007322B7" w:rsidP="007322B7">
            <w:pPr>
              <w:pStyle w:val="TableParagraph"/>
              <w:spacing w:before="82" w:line="276" w:lineRule="auto"/>
              <w:ind w:right="595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Tema</w:t>
            </w:r>
            <w:r w:rsidR="00447459"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>-</w:t>
            </w:r>
            <w:r w:rsidR="00447459"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ATIVIDADES</w:t>
            </w:r>
            <w:r w:rsidR="00447459" w:rsidRPr="003E24F0">
              <w:rPr>
                <w:rFonts w:ascii="Century Gothic" w:hAnsi="Century Gothic"/>
                <w:b/>
                <w:color w:val="25A69A"/>
                <w:spacing w:val="1"/>
                <w:sz w:val="16"/>
                <w:szCs w:val="16"/>
              </w:rPr>
              <w:t xml:space="preserve"> </w:t>
            </w:r>
            <w:r w:rsidR="00447459"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ECONOMICAS</w:t>
            </w:r>
          </w:p>
          <w:p w14:paraId="50F83C20" w14:textId="77777777" w:rsidR="00447459" w:rsidRPr="003E24F0" w:rsidRDefault="00447459" w:rsidP="00447459">
            <w:pPr>
              <w:ind w:left="57" w:right="57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representa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levantamento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funcional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atividades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 comunidade local, utilizando diferentes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técnicas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expressão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gráfica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cartografia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. </w:t>
            </w:r>
          </w:p>
          <w:p w14:paraId="17B86142" w14:textId="38F5D7BD" w:rsidR="00447459" w:rsidRPr="003E24F0" w:rsidRDefault="00447459" w:rsidP="00447459">
            <w:pPr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…apresenta exemplos para uma distribuição mais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equitativa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entre a produção e o consumo, a diferentes escalas.</w:t>
            </w:r>
          </w:p>
          <w:p w14:paraId="6C2C6BA7" w14:textId="4A623870" w:rsidR="00447459" w:rsidRPr="003E24F0" w:rsidRDefault="00447459" w:rsidP="00447459">
            <w:pPr>
              <w:ind w:left="57" w:right="57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participa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forma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ativa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em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campanhas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sensibilização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para 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promoção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maior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sustentabilidade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atividades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a diferentes escalas (local, regional, etc.). </w:t>
            </w:r>
          </w:p>
          <w:p w14:paraId="78BA5E4E" w14:textId="1E0ACADE" w:rsidR="00447459" w:rsidRPr="003E24F0" w:rsidRDefault="00447459" w:rsidP="00C76C46">
            <w:pPr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3B3ECF9" w14:textId="343FC438" w:rsidR="00447459" w:rsidRPr="003E24F0" w:rsidRDefault="00447459" w:rsidP="00447459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Sempre …</w:t>
            </w:r>
          </w:p>
          <w:p w14:paraId="0D5758DC" w14:textId="77777777" w:rsidR="00447459" w:rsidRPr="003E24F0" w:rsidRDefault="00447459" w:rsidP="00447459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0698FEC7" w14:textId="235C5E4E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Tema (7ºano) - 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 w:rsidRPr="003E24F0"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3672BD75" w14:textId="77777777" w:rsidR="00512C72" w:rsidRPr="003E24F0" w:rsidRDefault="00512C72" w:rsidP="00512C7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sensibiliza a comunidade para a necessidade de uma gestão sustentável do território, aplicando questionários de monitorização dos riscos no meio local, como por exemplo, os dos cursos de água e das áreas do litoral;</w:t>
            </w:r>
          </w:p>
          <w:p w14:paraId="167A5479" w14:textId="6ADB0EF0" w:rsidR="00447459" w:rsidRPr="003E24F0" w:rsidRDefault="00512C72" w:rsidP="00512C72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…</w:t>
            </w:r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relata situações concretas de complementaridade e interdependência entre regiões, países ou lugares na gestão de recursos hídricos.</w:t>
            </w:r>
          </w:p>
          <w:p w14:paraId="61E317BB" w14:textId="77777777" w:rsidR="00447459" w:rsidRPr="003E24F0" w:rsidRDefault="00447459" w:rsidP="0044745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</w:p>
          <w:p w14:paraId="11FC9B11" w14:textId="77777777" w:rsidR="00447459" w:rsidRPr="003E24F0" w:rsidRDefault="00447459" w:rsidP="00447459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 xml:space="preserve">POPULAÇÃO E  </w:t>
            </w:r>
            <w:r w:rsidRPr="003E24F0">
              <w:rPr>
                <w:rFonts w:ascii="Century Gothic" w:hAnsi="Century Gothic"/>
                <w:b/>
                <w:color w:val="25A69A"/>
                <w:spacing w:val="-64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POVOAMENTO</w:t>
            </w:r>
          </w:p>
          <w:p w14:paraId="22D59EFD" w14:textId="77777777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…apresenta exemplos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soluções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para a gestão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pacífica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sustentável dos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conflitos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entre recursos naturais e a população.</w:t>
            </w:r>
          </w:p>
          <w:p w14:paraId="78411225" w14:textId="77777777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…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participa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forma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ativa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em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campanhas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sensibilização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para minimizar os impactes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ambientais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socioeconómicos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culturais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 distribuição e evolução da população e do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povoamento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, a diferentes escalas.</w:t>
            </w:r>
          </w:p>
          <w:p w14:paraId="73620528" w14:textId="6428CE10" w:rsidR="00447459" w:rsidRPr="003E24F0" w:rsidRDefault="00447459" w:rsidP="6E116EC4">
            <w:pPr>
              <w:pStyle w:val="TableParagraph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6E116EC4">
              <w:rPr>
                <w:rFonts w:ascii="Century Gothic" w:hAnsi="Century Gothic"/>
                <w:sz w:val="16"/>
                <w:szCs w:val="16"/>
              </w:rPr>
              <w:t>…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enuncia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medidas para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fomentar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a cooperação</w:t>
            </w:r>
            <w:r w:rsidR="60A76B50" w:rsidRPr="6E116EC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6E116EC4">
              <w:rPr>
                <w:rFonts w:ascii="Century Gothic" w:hAnsi="Century Gothic"/>
                <w:sz w:val="16"/>
                <w:szCs w:val="16"/>
              </w:rPr>
              <w:t xml:space="preserve">entre povos e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culturas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, que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coexistem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no </w:t>
            </w:r>
            <w:proofErr w:type="spellStart"/>
            <w:r w:rsidRPr="6E116EC4">
              <w:rPr>
                <w:rFonts w:ascii="Century Gothic" w:hAnsi="Century Gothic"/>
                <w:sz w:val="16"/>
                <w:szCs w:val="16"/>
              </w:rPr>
              <w:t>mesmo</w:t>
            </w:r>
            <w:proofErr w:type="spellEnd"/>
            <w:r w:rsidRPr="6E116EC4">
              <w:rPr>
                <w:rFonts w:ascii="Century Gothic" w:hAnsi="Century Gothic"/>
                <w:sz w:val="16"/>
                <w:szCs w:val="16"/>
              </w:rPr>
              <w:t xml:space="preserve"> território.</w:t>
            </w:r>
          </w:p>
          <w:p w14:paraId="126CC925" w14:textId="77777777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…relata medidas para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melhorar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qualidade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vida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bem-estar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populações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urbanas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rurais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migrantes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  <w:p w14:paraId="096DE9DB" w14:textId="08970253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…explica </w:t>
            </w:r>
            <w:proofErr w:type="gram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</w:t>
            </w:r>
            <w:proofErr w:type="gram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importância do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diálogo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da cooperação internacional na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preservação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diversidade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cultural.</w:t>
            </w:r>
          </w:p>
          <w:p w14:paraId="2440D2EA" w14:textId="77777777" w:rsidR="00447459" w:rsidRPr="003E24F0" w:rsidRDefault="00447459" w:rsidP="00447459">
            <w:pPr>
              <w:pStyle w:val="TableParagraph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3CFD90A5" w14:textId="15B64898" w:rsidR="00447459" w:rsidRPr="003E24F0" w:rsidRDefault="00447459" w:rsidP="00447459">
            <w:pPr>
              <w:pStyle w:val="TableParagraph"/>
              <w:spacing w:before="82" w:line="276" w:lineRule="auto"/>
              <w:ind w:left="57" w:right="57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 -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ATIVIDADES</w:t>
            </w:r>
            <w:r w:rsidRPr="003E24F0">
              <w:rPr>
                <w:rFonts w:ascii="Century Gothic" w:hAnsi="Century Gothic"/>
                <w:b/>
                <w:color w:val="25A69A"/>
                <w:spacing w:val="1"/>
                <w:sz w:val="16"/>
                <w:szCs w:val="16"/>
              </w:rPr>
              <w:t xml:space="preserve"> </w:t>
            </w:r>
            <w:r w:rsidRPr="003E24F0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ECONOMICAS</w:t>
            </w:r>
          </w:p>
          <w:p w14:paraId="11A785BA" w14:textId="610C1507" w:rsidR="00447459" w:rsidRPr="003E24F0" w:rsidRDefault="00447459" w:rsidP="00447459">
            <w:pPr>
              <w:ind w:left="57" w:right="57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representa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o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levantamento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funcional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atividades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 comunidade local, utilizando diferentes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técnicas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expressão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gráfica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cartografia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. </w:t>
            </w:r>
          </w:p>
          <w:p w14:paraId="4705479D" w14:textId="0EFF0C5B" w:rsidR="00447459" w:rsidRPr="003E24F0" w:rsidRDefault="00447459" w:rsidP="00447459">
            <w:pPr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…apresenta exemplos para uma distribuição mais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equitativa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entre a produção e o consumo, a diferentes escalas.</w:t>
            </w:r>
          </w:p>
          <w:p w14:paraId="7DCAD257" w14:textId="6989A858" w:rsidR="00447459" w:rsidRPr="003E24F0" w:rsidRDefault="00447459" w:rsidP="00447459">
            <w:pPr>
              <w:ind w:left="57" w:right="57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E24F0">
              <w:rPr>
                <w:rFonts w:ascii="Century Gothic" w:hAnsi="Century Gothic" w:cstheme="minorHAnsi"/>
                <w:sz w:val="16"/>
                <w:szCs w:val="16"/>
              </w:rPr>
              <w:t>…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participa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forma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ativa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em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campanhas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de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sensibilização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para 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promoção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maior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sustentabilidade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 das atividades </w:t>
            </w:r>
            <w:proofErr w:type="spellStart"/>
            <w:r w:rsidRPr="003E24F0">
              <w:rPr>
                <w:rFonts w:ascii="Century Gothic" w:hAnsi="Century Gothic" w:cstheme="minorHAnsi"/>
                <w:sz w:val="16"/>
                <w:szCs w:val="16"/>
              </w:rPr>
              <w:t>económicas</w:t>
            </w:r>
            <w:proofErr w:type="spellEnd"/>
            <w:r w:rsidRPr="003E24F0">
              <w:rPr>
                <w:rFonts w:ascii="Century Gothic" w:hAnsi="Century Gothic" w:cstheme="minorHAnsi"/>
                <w:sz w:val="16"/>
                <w:szCs w:val="16"/>
              </w:rPr>
              <w:t xml:space="preserve">, a diferentes escalas (local, regional, etc.). </w:t>
            </w:r>
          </w:p>
          <w:p w14:paraId="6154FECD" w14:textId="77777777" w:rsidR="00447459" w:rsidRPr="003E24F0" w:rsidRDefault="00447459" w:rsidP="00447459">
            <w:pPr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18E76E6" w14:textId="110E36C4" w:rsidR="00447459" w:rsidRPr="003E24F0" w:rsidRDefault="00447459" w:rsidP="00447459">
            <w:pPr>
              <w:pStyle w:val="TableParagraph"/>
              <w:spacing w:line="276" w:lineRule="auto"/>
              <w:ind w:right="595"/>
              <w:jc w:val="both"/>
              <w:rPr>
                <w:rFonts w:ascii="Century Gothic" w:hAnsi="Century Gothic"/>
                <w:sz w:val="16"/>
                <w:szCs w:val="16"/>
                <w:lang w:val="pt-PT"/>
              </w:rPr>
            </w:pPr>
          </w:p>
        </w:tc>
      </w:tr>
    </w:tbl>
    <w:p w14:paraId="79DADBB5" w14:textId="77777777" w:rsidR="00F32575" w:rsidRDefault="00F32575" w:rsidP="005B55CB">
      <w:pPr>
        <w:rPr>
          <w:rFonts w:ascii="Arial Narrow" w:hAnsi="Arial Narrow"/>
          <w:sz w:val="20"/>
          <w:szCs w:val="20"/>
        </w:rPr>
        <w:sectPr w:rsidR="00F32575" w:rsidSect="00D663DD">
          <w:pgSz w:w="16838" w:h="11906" w:orient="landscape"/>
          <w:pgMar w:top="1134" w:right="567" w:bottom="1134" w:left="720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841"/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9072"/>
        <w:gridCol w:w="3402"/>
      </w:tblGrid>
      <w:tr w:rsidR="00F32575" w14:paraId="5E486B7B" w14:textId="77777777" w:rsidTr="00B1049C">
        <w:trPr>
          <w:trHeight w:val="81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33BBDE1" w14:textId="77777777" w:rsidR="00F32575" w:rsidRDefault="00F32575" w:rsidP="00B1049C">
            <w:pPr>
              <w:spacing w:line="276" w:lineRule="auto"/>
              <w:rPr>
                <w:rFonts w:ascii="Calibri" w:hAnsi="Calibr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1B5023A1" wp14:editId="6C739813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19050" t="0" r="0" b="0"/>
                  <wp:wrapNone/>
                  <wp:docPr id="4" name="Imagem 2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F026E0" w14:textId="77777777" w:rsidR="00F32575" w:rsidRDefault="00F32575" w:rsidP="00B1049C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39101373" w14:textId="77777777" w:rsidR="00F32575" w:rsidRDefault="00F32575" w:rsidP="00B1049C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ESCOLA B/S VIEIRA DE ARAÚJO - VIEIRA DO MINHO</w:t>
            </w:r>
          </w:p>
          <w:p w14:paraId="38C705D5" w14:textId="7823CA6D" w:rsidR="00F32575" w:rsidRPr="001371ED" w:rsidRDefault="00646C4E" w:rsidP="00141F18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  <w:r w:rsidR="00141F18">
              <w:rPr>
                <w:rFonts w:ascii="Calibri" w:hAnsi="Calibri" w:cs="Calibri"/>
                <w:b/>
              </w:rPr>
              <w:t xml:space="preserve">    </w:t>
            </w:r>
            <w:r w:rsidR="00907C23">
              <w:rPr>
                <w:rFonts w:ascii="Calibri" w:hAnsi="Calibri" w:cs="Calibri"/>
                <w:b/>
              </w:rPr>
              <w:t>ANO LETIVO: 2024-2025</w:t>
            </w: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 xml:space="preserve">         </w:t>
            </w:r>
            <w:r w:rsidR="00E6761F">
              <w:rPr>
                <w:rFonts w:ascii="Calibri" w:hAnsi="Calibri" w:cs="Calibri"/>
                <w:b/>
              </w:rPr>
              <w:t xml:space="preserve">                    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379B2A" w14:textId="25588753" w:rsidR="00F32575" w:rsidRDefault="00907C23" w:rsidP="00B1049C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0" distR="0" simplePos="0" relativeHeight="251659776" behindDoc="1" locked="0" layoutInCell="1" allowOverlap="1" wp14:anchorId="504C42EF" wp14:editId="0F275058">
                  <wp:simplePos x="0" y="0"/>
                  <wp:positionH relativeFrom="page">
                    <wp:posOffset>553085</wp:posOffset>
                  </wp:positionH>
                  <wp:positionV relativeFrom="page">
                    <wp:posOffset>113030</wp:posOffset>
                  </wp:positionV>
                  <wp:extent cx="1343025" cy="571500"/>
                  <wp:effectExtent l="0" t="0" r="9525" b="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C2BA6A3" w14:textId="3B68C695" w:rsidR="00F32575" w:rsidRPr="00E63E80" w:rsidRDefault="00F32575" w:rsidP="00141F18">
      <w:pPr>
        <w:jc w:val="center"/>
        <w:rPr>
          <w:sz w:val="12"/>
          <w:szCs w:val="12"/>
        </w:rPr>
      </w:pPr>
    </w:p>
    <w:tbl>
      <w:tblPr>
        <w:tblStyle w:val="TableNormal"/>
        <w:tblW w:w="4913" w:type="pct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83"/>
        <w:gridCol w:w="2693"/>
        <w:gridCol w:w="2694"/>
        <w:gridCol w:w="3000"/>
        <w:gridCol w:w="2697"/>
        <w:gridCol w:w="2443"/>
      </w:tblGrid>
      <w:tr w:rsidR="00F32575" w:rsidRPr="00447459" w14:paraId="058F47E2" w14:textId="77777777" w:rsidTr="6E116EC4">
        <w:trPr>
          <w:trHeight w:val="250"/>
        </w:trPr>
        <w:tc>
          <w:tcPr>
            <w:tcW w:w="561" w:type="pct"/>
            <w:vMerge w:val="restart"/>
            <w:shd w:val="clear" w:color="auto" w:fill="D9E1F3"/>
          </w:tcPr>
          <w:p w14:paraId="11A4AD09" w14:textId="77777777" w:rsidR="00F32575" w:rsidRPr="00447459" w:rsidRDefault="00F32575" w:rsidP="00B1049C">
            <w:pPr>
              <w:pStyle w:val="TableParagrap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439" w:type="pct"/>
            <w:gridSpan w:val="5"/>
            <w:tcBorders>
              <w:bottom w:val="single" w:sz="4" w:space="0" w:color="000000" w:themeColor="text1"/>
            </w:tcBorders>
            <w:shd w:val="clear" w:color="auto" w:fill="D9E1F3"/>
          </w:tcPr>
          <w:p w14:paraId="758EE25F" w14:textId="12FB7F87" w:rsidR="00F32575" w:rsidRPr="00447459" w:rsidRDefault="005B3AE6" w:rsidP="000E1E65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776319">
              <w:rPr>
                <w:rFonts w:ascii="Century Gothic" w:hAnsi="Century Gothic"/>
                <w:b/>
                <w:sz w:val="16"/>
                <w:szCs w:val="16"/>
              </w:rPr>
              <w:t>CCA-</w:t>
            </w:r>
            <w:proofErr w:type="spellStart"/>
            <w:r w:rsidRPr="00776319">
              <w:rPr>
                <w:rFonts w:ascii="Century Gothic" w:hAnsi="Century Gothic"/>
                <w:b/>
                <w:sz w:val="16"/>
                <w:szCs w:val="16"/>
              </w:rPr>
              <w:t>Compromisso</w:t>
            </w:r>
            <w:proofErr w:type="spellEnd"/>
            <w:r w:rsidRPr="0077631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proofErr w:type="spellStart"/>
            <w:r w:rsidRPr="00776319">
              <w:rPr>
                <w:rFonts w:ascii="Century Gothic" w:hAnsi="Century Gothic"/>
                <w:b/>
                <w:sz w:val="16"/>
                <w:szCs w:val="16"/>
              </w:rPr>
              <w:t>com a</w:t>
            </w:r>
            <w:proofErr w:type="spellEnd"/>
            <w:r w:rsidRPr="0077631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proofErr w:type="spellStart"/>
            <w:r w:rsidRPr="00776319">
              <w:rPr>
                <w:rFonts w:ascii="Century Gothic" w:hAnsi="Century Gothic"/>
                <w:b/>
                <w:sz w:val="16"/>
                <w:szCs w:val="16"/>
              </w:rPr>
              <w:t>aprendizagem</w:t>
            </w:r>
            <w:proofErr w:type="spellEnd"/>
            <w:r w:rsidRPr="00776319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</w:t>
            </w:r>
            <w:r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_ </w:t>
            </w:r>
            <w:r w:rsidRPr="000E36BE">
              <w:rPr>
                <w:rFonts w:ascii="Century Gothic" w:hAnsi="Century Gothic" w:cs="Calibri"/>
                <w:b/>
                <w:sz w:val="16"/>
                <w:szCs w:val="16"/>
              </w:rPr>
              <w:t>ENSINO BÁSICO</w:t>
            </w:r>
          </w:p>
        </w:tc>
      </w:tr>
      <w:tr w:rsidR="003D23C1" w:rsidRPr="00447459" w14:paraId="6D78336B" w14:textId="77777777" w:rsidTr="6E116EC4">
        <w:trPr>
          <w:trHeight w:val="507"/>
        </w:trPr>
        <w:tc>
          <w:tcPr>
            <w:tcW w:w="561" w:type="pct"/>
            <w:vMerge/>
          </w:tcPr>
          <w:p w14:paraId="64C555D5" w14:textId="77777777" w:rsidR="00F32575" w:rsidRPr="00447459" w:rsidRDefault="00F32575" w:rsidP="00B1049C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884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9E1F3"/>
          </w:tcPr>
          <w:p w14:paraId="017AB715" w14:textId="77777777" w:rsidR="00F32575" w:rsidRPr="00447459" w:rsidRDefault="00F32575" w:rsidP="00B1049C">
            <w:pPr>
              <w:pStyle w:val="TableParagraph"/>
              <w:spacing w:before="26"/>
              <w:ind w:left="-59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Nível 1 </w:t>
            </w:r>
          </w:p>
          <w:p w14:paraId="25612D5C" w14:textId="2381273C" w:rsidR="000E1E65" w:rsidRPr="00447459" w:rsidRDefault="00BF0950" w:rsidP="00B1049C">
            <w:pPr>
              <w:pStyle w:val="TableParagraph"/>
              <w:spacing w:before="26"/>
              <w:ind w:left="-59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proofErr w:type="gramStart"/>
            <w:r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(0  a</w:t>
            </w:r>
            <w:proofErr w:type="gramEnd"/>
            <w:r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  19</w:t>
            </w:r>
            <w:r w:rsidR="000E1E65"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)</w:t>
            </w:r>
          </w:p>
          <w:p w14:paraId="5BCE46EA" w14:textId="23C00AE6" w:rsidR="00F32575" w:rsidRPr="00447459" w:rsidRDefault="00E6761F" w:rsidP="00B1049C">
            <w:pPr>
              <w:pStyle w:val="TableParagraph"/>
              <w:spacing w:before="26"/>
              <w:ind w:left="-59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/>
                <w:b/>
                <w:w w:val="95"/>
                <w:sz w:val="14"/>
                <w:szCs w:val="14"/>
                <w:lang w:val="pt-PT"/>
              </w:rPr>
              <w:t>(Não Satisfaz-)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1F3"/>
          </w:tcPr>
          <w:p w14:paraId="1383783F" w14:textId="77777777" w:rsidR="00F32575" w:rsidRPr="00447459" w:rsidRDefault="00F32575" w:rsidP="00B1049C">
            <w:pPr>
              <w:pStyle w:val="TableParagraph"/>
              <w:spacing w:before="26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Nível 2 </w:t>
            </w:r>
          </w:p>
          <w:p w14:paraId="78EB9F9D" w14:textId="29FC9226" w:rsidR="000E1E65" w:rsidRPr="00447459" w:rsidRDefault="00BF0950" w:rsidP="00B1049C">
            <w:pPr>
              <w:pStyle w:val="TableParagraph"/>
              <w:spacing w:before="26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proofErr w:type="gramStart"/>
            <w:r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(20</w:t>
            </w:r>
            <w:r w:rsidR="000E1E65"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  a</w:t>
            </w:r>
            <w:proofErr w:type="gramEnd"/>
            <w:r w:rsidR="000E1E65"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  </w:t>
            </w:r>
            <w:r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4</w:t>
            </w:r>
            <w:r w:rsidR="000E1E65"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9)</w:t>
            </w:r>
          </w:p>
          <w:p w14:paraId="35A8C3C8" w14:textId="0C216077" w:rsidR="00F32575" w:rsidRPr="00447459" w:rsidRDefault="00E6761F" w:rsidP="00B1049C">
            <w:pPr>
              <w:pStyle w:val="TableParagraph"/>
              <w:spacing w:before="26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/>
                <w:b/>
                <w:w w:val="95"/>
                <w:sz w:val="14"/>
                <w:szCs w:val="14"/>
                <w:lang w:val="pt-PT"/>
              </w:rPr>
              <w:t>(Não Satisfaz)</w:t>
            </w:r>
          </w:p>
        </w:tc>
        <w:tc>
          <w:tcPr>
            <w:tcW w:w="98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1F3"/>
          </w:tcPr>
          <w:p w14:paraId="266BA0A8" w14:textId="77777777" w:rsidR="00F32575" w:rsidRPr="00447459" w:rsidRDefault="00F32575" w:rsidP="00B1049C">
            <w:pPr>
              <w:pStyle w:val="TableParagraph"/>
              <w:spacing w:before="26"/>
              <w:ind w:firstLine="41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Nível 3</w:t>
            </w:r>
          </w:p>
          <w:p w14:paraId="51A58B7B" w14:textId="17FE9188" w:rsidR="000E1E65" w:rsidRPr="00447459" w:rsidRDefault="00BF0950" w:rsidP="00B1049C">
            <w:pPr>
              <w:pStyle w:val="TableParagraph"/>
              <w:spacing w:before="26"/>
              <w:ind w:firstLine="41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proofErr w:type="gramStart"/>
            <w:r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(50  a</w:t>
            </w:r>
            <w:proofErr w:type="gramEnd"/>
            <w:r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  69</w:t>
            </w:r>
            <w:r w:rsidR="000E1E65"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)</w:t>
            </w:r>
          </w:p>
          <w:p w14:paraId="09FF0E13" w14:textId="31EC9653" w:rsidR="00F32575" w:rsidRPr="00447459" w:rsidRDefault="00E6761F" w:rsidP="00B1049C">
            <w:pPr>
              <w:pStyle w:val="TableParagraph"/>
              <w:spacing w:before="26"/>
              <w:ind w:firstLine="41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/>
                <w:b/>
                <w:w w:val="95"/>
                <w:sz w:val="14"/>
                <w:szCs w:val="14"/>
                <w:lang w:val="pt-PT"/>
              </w:rPr>
              <w:t>(Satisfaz)</w:t>
            </w: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1F3"/>
          </w:tcPr>
          <w:p w14:paraId="18CB957E" w14:textId="77777777" w:rsidR="00F32575" w:rsidRPr="00447459" w:rsidRDefault="00F32575" w:rsidP="00B1049C">
            <w:pPr>
              <w:pStyle w:val="TableParagraph"/>
              <w:spacing w:before="26"/>
              <w:ind w:left="1057" w:hanging="1085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Nível 4 </w:t>
            </w:r>
          </w:p>
          <w:p w14:paraId="01D878F2" w14:textId="7911FAD6" w:rsidR="000E1E65" w:rsidRPr="00447459" w:rsidRDefault="00BF0950" w:rsidP="00B1049C">
            <w:pPr>
              <w:pStyle w:val="TableParagraph"/>
              <w:spacing w:before="26"/>
              <w:ind w:left="1057" w:hanging="1085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proofErr w:type="gramStart"/>
            <w:r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(70  a</w:t>
            </w:r>
            <w:proofErr w:type="gramEnd"/>
            <w:r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  89</w:t>
            </w:r>
            <w:r w:rsidR="000E1E65"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)</w:t>
            </w:r>
          </w:p>
          <w:p w14:paraId="5532CB27" w14:textId="018F9065" w:rsidR="00F32575" w:rsidRPr="00447459" w:rsidRDefault="00E6761F" w:rsidP="00B1049C">
            <w:pPr>
              <w:pStyle w:val="TableParagraph"/>
              <w:spacing w:before="26"/>
              <w:ind w:left="1057" w:hanging="1085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(Satisfaz Bastante)</w:t>
            </w:r>
          </w:p>
        </w:tc>
        <w:tc>
          <w:tcPr>
            <w:tcW w:w="801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E1F3"/>
            <w:vAlign w:val="center"/>
          </w:tcPr>
          <w:p w14:paraId="18A882D8" w14:textId="77777777" w:rsidR="00F32575" w:rsidRPr="00447459" w:rsidRDefault="00F32575" w:rsidP="000E1E65">
            <w:pPr>
              <w:pStyle w:val="TableParagraph"/>
              <w:spacing w:before="26"/>
              <w:ind w:right="677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Nível 5</w:t>
            </w:r>
          </w:p>
          <w:p w14:paraId="1EE365B3" w14:textId="37AC6D84" w:rsidR="000E1E65" w:rsidRPr="00447459" w:rsidRDefault="00BF0950" w:rsidP="000E1E65">
            <w:pPr>
              <w:pStyle w:val="TableParagraph"/>
              <w:spacing w:before="26"/>
              <w:ind w:right="677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proofErr w:type="gramStart"/>
            <w:r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(90  a</w:t>
            </w:r>
            <w:proofErr w:type="gramEnd"/>
            <w:r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  10</w:t>
            </w:r>
            <w:r w:rsidR="000E1E65"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0)</w:t>
            </w:r>
          </w:p>
          <w:p w14:paraId="13B04C9F" w14:textId="12DFFC21" w:rsidR="00F32575" w:rsidRPr="00447459" w:rsidRDefault="00E6761F" w:rsidP="00B1049C">
            <w:pPr>
              <w:pStyle w:val="TableParagraph"/>
              <w:spacing w:before="26"/>
              <w:ind w:right="677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(Excelente)</w:t>
            </w:r>
          </w:p>
        </w:tc>
      </w:tr>
      <w:tr w:rsidR="000E1E65" w:rsidRPr="00447459" w14:paraId="44063BF8" w14:textId="77777777" w:rsidTr="6E116EC4">
        <w:trPr>
          <w:trHeight w:val="1966"/>
        </w:trPr>
        <w:tc>
          <w:tcPr>
            <w:tcW w:w="561" w:type="pct"/>
          </w:tcPr>
          <w:p w14:paraId="2C7AE23D" w14:textId="77777777" w:rsidR="000E1E65" w:rsidRPr="00447459" w:rsidRDefault="000E1E65" w:rsidP="00B1049C">
            <w:pPr>
              <w:pStyle w:val="TableParagraph"/>
              <w:spacing w:before="136" w:line="227" w:lineRule="exact"/>
              <w:ind w:left="105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 xml:space="preserve">Responsabilidade </w:t>
            </w:r>
            <w:proofErr w:type="gramStart"/>
            <w:r w:rsidRPr="00447459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>e</w:t>
            </w:r>
            <w:proofErr w:type="gramEnd"/>
          </w:p>
          <w:p w14:paraId="01460738" w14:textId="77777777" w:rsidR="000E1E65" w:rsidRPr="00447459" w:rsidRDefault="000E1E65" w:rsidP="00B1049C">
            <w:pPr>
              <w:pStyle w:val="TableParagraph"/>
              <w:spacing w:before="7" w:line="224" w:lineRule="exact"/>
              <w:ind w:left="105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proofErr w:type="gramStart"/>
            <w:r w:rsidRPr="00447459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>integridade</w:t>
            </w:r>
            <w:proofErr w:type="gramEnd"/>
          </w:p>
          <w:p w14:paraId="768FA6A3" w14:textId="77777777" w:rsidR="000E1E65" w:rsidRPr="00447459" w:rsidRDefault="000E1E65" w:rsidP="00B1049C">
            <w:pPr>
              <w:pStyle w:val="TableParagraph"/>
              <w:spacing w:before="5" w:line="227" w:lineRule="exact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Cumprimento de tarefas e prazos</w:t>
            </w:r>
          </w:p>
          <w:p w14:paraId="7FF8BD5D" w14:textId="77777777" w:rsidR="000E1E65" w:rsidRPr="00447459" w:rsidRDefault="000E1E65" w:rsidP="00B1049C">
            <w:pPr>
              <w:pStyle w:val="TableParagraph"/>
              <w:spacing w:before="7" w:line="227" w:lineRule="exact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Pontualidade</w:t>
            </w:r>
          </w:p>
          <w:p w14:paraId="048591A6" w14:textId="77777777" w:rsidR="000E1E65" w:rsidRPr="00447459" w:rsidRDefault="000E1E65" w:rsidP="00B1049C">
            <w:pPr>
              <w:pStyle w:val="TableParagraph"/>
              <w:spacing w:before="7" w:line="227" w:lineRule="exact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Organização</w:t>
            </w:r>
          </w:p>
          <w:p w14:paraId="375990E6" w14:textId="13314055" w:rsidR="000E1E65" w:rsidRPr="00447459" w:rsidRDefault="000E1E65" w:rsidP="00B1049C">
            <w:pPr>
              <w:pStyle w:val="TableParagraph"/>
              <w:spacing w:before="7"/>
              <w:ind w:left="105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Material</w:t>
            </w:r>
          </w:p>
        </w:tc>
        <w:tc>
          <w:tcPr>
            <w:tcW w:w="884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218994E" w14:textId="77777777" w:rsidR="000E1E65" w:rsidRPr="00447459" w:rsidRDefault="000E1E65" w:rsidP="00B1049C">
            <w:pPr>
              <w:pStyle w:val="TableParagraph"/>
              <w:spacing w:line="276" w:lineRule="auto"/>
              <w:ind w:left="105" w:right="211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cumpre com as tarefas e com os prazos.</w:t>
            </w:r>
          </w:p>
          <w:p w14:paraId="04BDFF56" w14:textId="77777777" w:rsidR="000E1E65" w:rsidRPr="00447459" w:rsidRDefault="000E1E65" w:rsidP="00B1049C">
            <w:pPr>
              <w:pStyle w:val="TableParagraph"/>
              <w:spacing w:line="276" w:lineRule="auto"/>
              <w:ind w:left="105" w:right="211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Não é pontual. </w:t>
            </w:r>
          </w:p>
          <w:p w14:paraId="07F929FD" w14:textId="77777777" w:rsidR="000E1E65" w:rsidRPr="00447459" w:rsidRDefault="000E1E65" w:rsidP="00B1049C">
            <w:pPr>
              <w:pStyle w:val="TableParagraph"/>
              <w:spacing w:line="276" w:lineRule="auto"/>
              <w:ind w:left="105" w:right="211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demonstra organização.</w:t>
            </w:r>
          </w:p>
          <w:p w14:paraId="7CCC8BAA" w14:textId="77777777" w:rsidR="000E1E65" w:rsidRPr="00447459" w:rsidRDefault="000E1E65" w:rsidP="00B1049C">
            <w:pPr>
              <w:pStyle w:val="TableParagraph"/>
              <w:spacing w:line="273" w:lineRule="auto"/>
              <w:ind w:left="105" w:right="472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Não traz o material necessário para as </w:t>
            </w:r>
            <w:r w:rsidRPr="00447459">
              <w:rPr>
                <w:rFonts w:ascii="Century Gothic" w:hAnsi="Century Gothic" w:cstheme="minorHAnsi"/>
                <w:spacing w:val="-4"/>
                <w:sz w:val="14"/>
                <w:szCs w:val="14"/>
                <w:lang w:val="pt-PT"/>
              </w:rPr>
              <w:t>aulas.</w:t>
            </w:r>
          </w:p>
        </w:tc>
        <w:tc>
          <w:tcPr>
            <w:tcW w:w="884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6F59E" w14:textId="77777777" w:rsidR="000E1E65" w:rsidRPr="00447459" w:rsidRDefault="000E1E65" w:rsidP="00B1049C">
            <w:pPr>
              <w:pStyle w:val="TableParagraph"/>
              <w:spacing w:line="276" w:lineRule="auto"/>
              <w:ind w:left="105" w:right="211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É pouco cumpridor com as tarefas e com os prazos.</w:t>
            </w:r>
          </w:p>
          <w:p w14:paraId="61D980E5" w14:textId="77777777" w:rsidR="000E1E65" w:rsidRPr="00447459" w:rsidRDefault="000E1E65" w:rsidP="00B1049C">
            <w:pPr>
              <w:pStyle w:val="TableParagraph"/>
              <w:spacing w:line="276" w:lineRule="auto"/>
              <w:ind w:left="117" w:right="12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É pouco pontual. </w:t>
            </w:r>
          </w:p>
          <w:p w14:paraId="7032AA81" w14:textId="77777777" w:rsidR="000E1E65" w:rsidRPr="00447459" w:rsidRDefault="000E1E65" w:rsidP="00B1049C">
            <w:pPr>
              <w:pStyle w:val="TableParagraph"/>
              <w:spacing w:line="276" w:lineRule="auto"/>
              <w:ind w:left="117" w:right="12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Raramente demonstra organização.</w:t>
            </w:r>
          </w:p>
          <w:p w14:paraId="62C4047B" w14:textId="77777777" w:rsidR="000E1E65" w:rsidRPr="00447459" w:rsidRDefault="000E1E65" w:rsidP="00B1049C">
            <w:pPr>
              <w:pStyle w:val="TableParagraph"/>
              <w:ind w:left="117" w:right="12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Raramente traz o material necessário para as aulas.</w:t>
            </w:r>
          </w:p>
        </w:tc>
        <w:tc>
          <w:tcPr>
            <w:tcW w:w="984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CD900" w14:textId="77777777" w:rsidR="000E1E65" w:rsidRPr="00447459" w:rsidRDefault="000E1E6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É frequentemente cumpridor com as tarefas e com os prazos.</w:t>
            </w:r>
          </w:p>
          <w:p w14:paraId="5D4D8135" w14:textId="77777777" w:rsidR="000E1E65" w:rsidRPr="00447459" w:rsidRDefault="000E1E6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É frequentemente pontual.</w:t>
            </w:r>
          </w:p>
          <w:p w14:paraId="0162AE8A" w14:textId="77777777" w:rsidR="000E1E65" w:rsidRPr="00447459" w:rsidRDefault="000E1E6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Demonstra frequentemente organização.</w:t>
            </w:r>
          </w:p>
          <w:p w14:paraId="41CEA745" w14:textId="77777777" w:rsidR="000E1E65" w:rsidRPr="00447459" w:rsidRDefault="000E1E65" w:rsidP="00B1049C">
            <w:pPr>
              <w:pStyle w:val="TableParagraph"/>
              <w:spacing w:line="271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Traz frequentemente o material necessário para as aulas.</w:t>
            </w:r>
          </w:p>
        </w:tc>
        <w:tc>
          <w:tcPr>
            <w:tcW w:w="885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3D251" w14:textId="1EA24F40" w:rsidR="000E1E65" w:rsidRPr="00447459" w:rsidRDefault="009142F1" w:rsidP="00B1049C">
            <w:pPr>
              <w:pStyle w:val="TableParagraph"/>
              <w:spacing w:line="276" w:lineRule="auto"/>
              <w:ind w:left="117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É </w:t>
            </w:r>
            <w:proofErr w:type="gramStart"/>
            <w:r w:rsidR="002F4007"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quase </w:t>
            </w:r>
            <w:r w:rsidR="000E1E65"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sempre</w:t>
            </w:r>
            <w:proofErr w:type="gramEnd"/>
            <w:r w:rsidR="000E1E65"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cumpridor com as tarefas e com os prazos.</w:t>
            </w:r>
          </w:p>
          <w:p w14:paraId="37D840F9" w14:textId="77777777" w:rsidR="000E1E65" w:rsidRPr="00447459" w:rsidRDefault="000E1E65" w:rsidP="00B1049C">
            <w:pPr>
              <w:pStyle w:val="TableParagraph"/>
              <w:spacing w:line="276" w:lineRule="auto"/>
              <w:ind w:left="116" w:right="7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É quase sempre pontual.</w:t>
            </w:r>
          </w:p>
          <w:p w14:paraId="7E41583C" w14:textId="77777777" w:rsidR="000E1E65" w:rsidRPr="00447459" w:rsidRDefault="000E1E65" w:rsidP="00B1049C">
            <w:pPr>
              <w:pStyle w:val="TableParagraph"/>
              <w:spacing w:line="276" w:lineRule="auto"/>
              <w:ind w:left="116" w:right="7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Demonstra quase sempre organização.</w:t>
            </w:r>
          </w:p>
          <w:p w14:paraId="2BE2F673" w14:textId="77777777" w:rsidR="000E1E65" w:rsidRPr="00447459" w:rsidRDefault="000E1E65" w:rsidP="00B1049C">
            <w:pPr>
              <w:pStyle w:val="TableParagraph"/>
              <w:spacing w:line="229" w:lineRule="exact"/>
              <w:ind w:left="116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Traz quase sempre o material</w:t>
            </w:r>
          </w:p>
          <w:p w14:paraId="3D156EF9" w14:textId="77777777" w:rsidR="000E1E65" w:rsidRPr="00447459" w:rsidRDefault="000E1E65" w:rsidP="00B1049C">
            <w:pPr>
              <w:pStyle w:val="TableParagraph"/>
              <w:spacing w:before="13"/>
              <w:ind w:left="116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proofErr w:type="gramStart"/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necessário</w:t>
            </w:r>
            <w:proofErr w:type="gramEnd"/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para as aulas.</w:t>
            </w:r>
          </w:p>
        </w:tc>
        <w:tc>
          <w:tcPr>
            <w:tcW w:w="801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A4F0E16" w14:textId="15B58696" w:rsidR="000E1E65" w:rsidRPr="00447459" w:rsidRDefault="002F4007" w:rsidP="00B1049C">
            <w:pPr>
              <w:pStyle w:val="TableParagraph"/>
              <w:spacing w:line="276" w:lineRule="auto"/>
              <w:ind w:left="117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proofErr w:type="gramStart"/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É </w:t>
            </w:r>
            <w:r w:rsidR="000E1E65"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sempre</w:t>
            </w:r>
            <w:proofErr w:type="gramEnd"/>
            <w:r w:rsidR="000E1E65"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cumpridor com as tarefas e com os prazos.</w:t>
            </w:r>
          </w:p>
          <w:p w14:paraId="45DC54B5" w14:textId="77777777" w:rsidR="000E1E65" w:rsidRPr="00447459" w:rsidRDefault="000E1E65" w:rsidP="00B1049C">
            <w:pPr>
              <w:pStyle w:val="TableParagraph"/>
              <w:spacing w:line="271" w:lineRule="auto"/>
              <w:ind w:left="114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É sempre pontual. </w:t>
            </w:r>
          </w:p>
          <w:p w14:paraId="30AA8131" w14:textId="77777777" w:rsidR="000E1E65" w:rsidRPr="00447459" w:rsidRDefault="000E1E65" w:rsidP="00B1049C">
            <w:pPr>
              <w:pStyle w:val="TableParagraph"/>
              <w:spacing w:line="271" w:lineRule="auto"/>
              <w:ind w:left="114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Demonstra sempre organização.</w:t>
            </w:r>
          </w:p>
          <w:p w14:paraId="182AFBB0" w14:textId="77777777" w:rsidR="000E1E65" w:rsidRPr="00447459" w:rsidRDefault="000E1E65" w:rsidP="00B1049C">
            <w:pPr>
              <w:pStyle w:val="TableParagraph"/>
              <w:spacing w:line="271" w:lineRule="auto"/>
              <w:ind w:left="114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Traz sempre o material necessário para as aulas.</w:t>
            </w:r>
          </w:p>
        </w:tc>
      </w:tr>
      <w:tr w:rsidR="00D663DD" w:rsidRPr="00447459" w14:paraId="510C0EC3" w14:textId="77777777" w:rsidTr="6E116EC4">
        <w:trPr>
          <w:trHeight w:val="1857"/>
        </w:trPr>
        <w:tc>
          <w:tcPr>
            <w:tcW w:w="561" w:type="pct"/>
            <w:tcBorders>
              <w:top w:val="single" w:sz="4" w:space="0" w:color="000000" w:themeColor="text1"/>
            </w:tcBorders>
          </w:tcPr>
          <w:p w14:paraId="4ED72268" w14:textId="77777777" w:rsidR="00F32575" w:rsidRPr="00447459" w:rsidRDefault="00F32575" w:rsidP="00B1049C">
            <w:pPr>
              <w:pStyle w:val="TableParagraph"/>
              <w:spacing w:before="178" w:line="276" w:lineRule="auto"/>
              <w:ind w:left="105" w:right="796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 xml:space="preserve">Excelência </w:t>
            </w:r>
            <w:r w:rsidRPr="00447459">
              <w:rPr>
                <w:rFonts w:ascii="Century Gothic" w:hAnsi="Century Gothic" w:cstheme="minorHAnsi"/>
                <w:b/>
                <w:spacing w:val="-16"/>
                <w:sz w:val="14"/>
                <w:szCs w:val="14"/>
                <w:lang w:val="pt-PT"/>
              </w:rPr>
              <w:t xml:space="preserve">e </w:t>
            </w:r>
            <w:r w:rsidRPr="00447459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>exigência</w:t>
            </w:r>
          </w:p>
          <w:p w14:paraId="2E4FDE01" w14:textId="77777777" w:rsidR="00F32575" w:rsidRPr="00447459" w:rsidRDefault="00F32575" w:rsidP="00F32575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4" w:lineRule="exact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Rigor</w:t>
            </w:r>
          </w:p>
          <w:p w14:paraId="49048742" w14:textId="77777777" w:rsidR="00F32575" w:rsidRPr="00447459" w:rsidRDefault="00F32575" w:rsidP="00F32575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36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Empenho/Interesse</w:t>
            </w:r>
          </w:p>
          <w:p w14:paraId="4DC5BFF9" w14:textId="77777777" w:rsidR="00F32575" w:rsidRPr="00447459" w:rsidRDefault="00F32575" w:rsidP="00B1049C">
            <w:pPr>
              <w:pStyle w:val="TableParagraph"/>
              <w:tabs>
                <w:tab w:val="left" w:pos="221"/>
              </w:tabs>
              <w:spacing w:before="32"/>
              <w:ind w:left="220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88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29ADC" w14:textId="77777777" w:rsidR="00F32575" w:rsidRPr="00447459" w:rsidRDefault="00F32575" w:rsidP="00B1049C">
            <w:pPr>
              <w:pStyle w:val="TableParagraph"/>
              <w:spacing w:line="276" w:lineRule="auto"/>
              <w:ind w:left="105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evidencia brio/rigor no trabalho desenvolvido.</w:t>
            </w:r>
          </w:p>
          <w:p w14:paraId="7FDBB6DF" w14:textId="77777777" w:rsidR="00F32575" w:rsidRPr="00447459" w:rsidRDefault="00F32575" w:rsidP="00B1049C">
            <w:pPr>
              <w:pStyle w:val="TableParagraph"/>
              <w:spacing w:line="276" w:lineRule="auto"/>
              <w:ind w:left="105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revela empenho e interesse na realização das tarefas propostas.</w:t>
            </w:r>
          </w:p>
          <w:p w14:paraId="2B0377C2" w14:textId="77777777" w:rsidR="00F32575" w:rsidRPr="00447459" w:rsidRDefault="00F32575" w:rsidP="00B1049C">
            <w:pPr>
              <w:pStyle w:val="TableParagraph"/>
              <w:spacing w:line="273" w:lineRule="auto"/>
              <w:ind w:left="105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612EF" w14:textId="77777777" w:rsidR="00F32575" w:rsidRPr="00447459" w:rsidRDefault="00F32575" w:rsidP="00B1049C">
            <w:pPr>
              <w:pStyle w:val="TableParagraph"/>
              <w:spacing w:line="276" w:lineRule="auto"/>
              <w:ind w:left="117" w:right="250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pouco brio/rigor no trabalho desenvolvido. Revela pouco empenho e interesse na realização das tarefas propostas.</w:t>
            </w:r>
          </w:p>
          <w:p w14:paraId="4CE14346" w14:textId="77777777" w:rsidR="00F32575" w:rsidRPr="00447459" w:rsidRDefault="00F32575" w:rsidP="00B1049C">
            <w:pPr>
              <w:pStyle w:val="TableParagraph"/>
              <w:spacing w:line="273" w:lineRule="auto"/>
              <w:ind w:left="117" w:right="12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98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DEB635" w14:textId="77777777" w:rsidR="00F32575" w:rsidRPr="00447459" w:rsidRDefault="00F3257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frequentemente brio/rigor no trabalho desenvolvido.</w:t>
            </w:r>
          </w:p>
          <w:p w14:paraId="13011108" w14:textId="77777777" w:rsidR="00F32575" w:rsidRPr="00447459" w:rsidRDefault="00F3257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frequentemente empenho e interesse na realização das tarefas</w:t>
            </w:r>
          </w:p>
          <w:p w14:paraId="2AF72A76" w14:textId="77777777" w:rsidR="00F32575" w:rsidRPr="00447459" w:rsidRDefault="00F32575" w:rsidP="00B1049C">
            <w:pPr>
              <w:pStyle w:val="TableParagraph"/>
              <w:spacing w:line="217" w:lineRule="exact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proofErr w:type="gramStart"/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propostas</w:t>
            </w:r>
            <w:proofErr w:type="gramEnd"/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.</w:t>
            </w: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24C070" w14:textId="77777777" w:rsidR="00F32575" w:rsidRPr="00447459" w:rsidRDefault="00F32575" w:rsidP="00B1049C">
            <w:pPr>
              <w:pStyle w:val="TableParagraph"/>
              <w:ind w:left="113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quase sempre brio/rigor no trabalho desenvolvido.</w:t>
            </w:r>
          </w:p>
          <w:p w14:paraId="07F78526" w14:textId="77777777" w:rsidR="00F32575" w:rsidRPr="00447459" w:rsidRDefault="00F32575" w:rsidP="00B1049C">
            <w:pPr>
              <w:pStyle w:val="TableParagraph"/>
              <w:ind w:left="113" w:right="7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quase sempre empenho e interesse na realização das tarefas</w:t>
            </w:r>
          </w:p>
          <w:p w14:paraId="3DBBAAF7" w14:textId="77777777" w:rsidR="00F32575" w:rsidRPr="00447459" w:rsidRDefault="00F32575" w:rsidP="00B1049C">
            <w:pPr>
              <w:pStyle w:val="TableParagraph"/>
              <w:ind w:left="113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proofErr w:type="gramStart"/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propostas</w:t>
            </w:r>
            <w:proofErr w:type="gramEnd"/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.</w:t>
            </w:r>
          </w:p>
        </w:tc>
        <w:tc>
          <w:tcPr>
            <w:tcW w:w="801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639AAD5B" w14:textId="77777777" w:rsidR="00F32575" w:rsidRPr="00447459" w:rsidRDefault="00F32575" w:rsidP="00B1049C">
            <w:pPr>
              <w:pStyle w:val="TableParagraph"/>
              <w:spacing w:line="276" w:lineRule="auto"/>
              <w:ind w:left="114" w:right="122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Evidencia sempre brio/rigor no trabalho desenvolvido. </w:t>
            </w:r>
          </w:p>
          <w:p w14:paraId="3FF95DEA" w14:textId="77777777" w:rsidR="00F32575" w:rsidRPr="00447459" w:rsidRDefault="00F32575" w:rsidP="00B1049C">
            <w:pPr>
              <w:pStyle w:val="TableParagraph"/>
              <w:spacing w:line="276" w:lineRule="auto"/>
              <w:ind w:left="114" w:right="122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sempre empenho e interesse na realização das tarefas propostas.</w:t>
            </w:r>
          </w:p>
          <w:p w14:paraId="5C94BC63" w14:textId="77777777" w:rsidR="00F32575" w:rsidRPr="00447459" w:rsidRDefault="00F32575" w:rsidP="00B1049C">
            <w:pPr>
              <w:pStyle w:val="TableParagraph"/>
              <w:spacing w:line="229" w:lineRule="exact"/>
              <w:ind w:left="114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</w:tr>
      <w:tr w:rsidR="00D663DD" w:rsidRPr="00447459" w14:paraId="02BBCE3D" w14:textId="77777777" w:rsidTr="6E116EC4">
        <w:trPr>
          <w:trHeight w:val="1059"/>
        </w:trPr>
        <w:tc>
          <w:tcPr>
            <w:tcW w:w="561" w:type="pct"/>
            <w:tcBorders>
              <w:top w:val="single" w:sz="4" w:space="0" w:color="000000" w:themeColor="text1"/>
            </w:tcBorders>
          </w:tcPr>
          <w:p w14:paraId="569F1ECA" w14:textId="77777777" w:rsidR="00F32575" w:rsidRPr="00447459" w:rsidRDefault="00F32575" w:rsidP="00B1049C">
            <w:pPr>
              <w:pStyle w:val="TableParagraph"/>
              <w:spacing w:before="92" w:line="227" w:lineRule="exact"/>
              <w:ind w:left="105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>Curiosidade,</w:t>
            </w:r>
          </w:p>
          <w:p w14:paraId="316CFDF4" w14:textId="77777777" w:rsidR="00F32575" w:rsidRPr="00447459" w:rsidRDefault="00F32575" w:rsidP="00B1049C">
            <w:pPr>
              <w:pStyle w:val="TableParagraph"/>
              <w:spacing w:before="7" w:line="224" w:lineRule="exact"/>
              <w:ind w:left="105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proofErr w:type="gramStart"/>
            <w:r w:rsidRPr="00447459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>reflexão</w:t>
            </w:r>
            <w:proofErr w:type="gramEnd"/>
            <w:r w:rsidRPr="00447459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 xml:space="preserve"> e inovação</w:t>
            </w:r>
          </w:p>
          <w:p w14:paraId="3D5759ED" w14:textId="77777777" w:rsidR="00F32575" w:rsidRPr="00447459" w:rsidRDefault="00F32575" w:rsidP="00B1049C">
            <w:pPr>
              <w:pStyle w:val="TableParagraph"/>
              <w:spacing w:before="5" w:line="228" w:lineRule="exact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Espírito crítico</w:t>
            </w:r>
          </w:p>
          <w:p w14:paraId="5B219C3B" w14:textId="77777777" w:rsidR="00F32575" w:rsidRPr="00447459" w:rsidRDefault="00F32575" w:rsidP="00B1049C">
            <w:pPr>
              <w:pStyle w:val="TableParagraph"/>
              <w:spacing w:before="8" w:line="225" w:lineRule="exact"/>
              <w:ind w:left="105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Criatividade</w:t>
            </w:r>
          </w:p>
        </w:tc>
        <w:tc>
          <w:tcPr>
            <w:tcW w:w="88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37A0C" w14:textId="77777777" w:rsidR="00F32575" w:rsidRPr="00447459" w:rsidRDefault="00F32575" w:rsidP="00B1049C">
            <w:pPr>
              <w:pStyle w:val="TableParagraph"/>
              <w:spacing w:line="276" w:lineRule="auto"/>
              <w:ind w:left="105" w:right="167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evidencia espírito crítico.</w:t>
            </w:r>
          </w:p>
          <w:p w14:paraId="701DE670" w14:textId="77777777" w:rsidR="00F32575" w:rsidRPr="00447459" w:rsidRDefault="00F32575" w:rsidP="00B1049C">
            <w:pPr>
              <w:pStyle w:val="TableParagraph"/>
              <w:spacing w:line="276" w:lineRule="auto"/>
              <w:ind w:left="105" w:right="167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demonstra</w:t>
            </w:r>
            <w:r w:rsidRPr="00447459">
              <w:rPr>
                <w:rFonts w:ascii="Century Gothic" w:hAnsi="Century Gothic" w:cstheme="minorHAnsi"/>
                <w:spacing w:val="-18"/>
                <w:sz w:val="14"/>
                <w:szCs w:val="14"/>
                <w:lang w:val="pt-PT"/>
              </w:rPr>
              <w:t xml:space="preserve"> </w:t>
            </w: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criatividade. 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E4CD9" w14:textId="77777777" w:rsidR="00F32575" w:rsidRPr="00447459" w:rsidRDefault="00F32575" w:rsidP="00B1049C">
            <w:pPr>
              <w:pStyle w:val="TableParagraph"/>
              <w:spacing w:line="276" w:lineRule="auto"/>
              <w:ind w:left="117" w:right="12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pouco espírito crítico.</w:t>
            </w:r>
          </w:p>
          <w:p w14:paraId="13770BE8" w14:textId="77777777" w:rsidR="00F32575" w:rsidRPr="00447459" w:rsidRDefault="00F32575" w:rsidP="00B1049C">
            <w:pPr>
              <w:pStyle w:val="TableParagraph"/>
              <w:spacing w:line="276" w:lineRule="auto"/>
              <w:ind w:left="117" w:right="483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Demonstra pouca criatividade. </w:t>
            </w:r>
          </w:p>
        </w:tc>
        <w:tc>
          <w:tcPr>
            <w:tcW w:w="9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08C69" w14:textId="77777777" w:rsidR="00F32575" w:rsidRPr="00447459" w:rsidRDefault="00F32575" w:rsidP="00B1049C">
            <w:pPr>
              <w:pStyle w:val="TableParagraph"/>
              <w:spacing w:line="276" w:lineRule="auto"/>
              <w:ind w:left="117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frequentemente espírito crítico.</w:t>
            </w:r>
          </w:p>
          <w:p w14:paraId="6AE77CC5" w14:textId="77777777" w:rsidR="00F32575" w:rsidRPr="00447459" w:rsidRDefault="00F32575" w:rsidP="00B1049C">
            <w:pPr>
              <w:pStyle w:val="TableParagraph"/>
              <w:spacing w:line="276" w:lineRule="auto"/>
              <w:ind w:left="117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Demonstra frequentemente criatividade. </w:t>
            </w: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A8F98" w14:textId="77777777" w:rsidR="00F32575" w:rsidRPr="00447459" w:rsidRDefault="00F32575" w:rsidP="00B1049C">
            <w:pPr>
              <w:pStyle w:val="TableParagraph"/>
              <w:spacing w:line="276" w:lineRule="auto"/>
              <w:ind w:left="116" w:right="7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quase sempre espírito crítico.</w:t>
            </w:r>
          </w:p>
          <w:p w14:paraId="2353A824" w14:textId="77777777" w:rsidR="00F32575" w:rsidRPr="00447459" w:rsidRDefault="00F32575" w:rsidP="00B1049C">
            <w:pPr>
              <w:pStyle w:val="TableParagraph"/>
              <w:spacing w:line="276" w:lineRule="auto"/>
              <w:ind w:left="116" w:right="7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Demonstra quase sempre criatividade. </w:t>
            </w:r>
          </w:p>
        </w:tc>
        <w:tc>
          <w:tcPr>
            <w:tcW w:w="8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B663276" w14:textId="77777777" w:rsidR="00F32575" w:rsidRPr="00447459" w:rsidRDefault="00F32575" w:rsidP="00B1049C">
            <w:pPr>
              <w:pStyle w:val="TableParagraph"/>
              <w:spacing w:line="276" w:lineRule="auto"/>
              <w:ind w:left="114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sempre espírito crítico.</w:t>
            </w:r>
          </w:p>
          <w:p w14:paraId="7AAABA58" w14:textId="77777777" w:rsidR="00F32575" w:rsidRPr="00447459" w:rsidRDefault="00F32575" w:rsidP="00B1049C">
            <w:pPr>
              <w:pStyle w:val="TableParagraph"/>
              <w:spacing w:line="276" w:lineRule="auto"/>
              <w:ind w:left="114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Demonstra sempre criatividade. </w:t>
            </w:r>
          </w:p>
        </w:tc>
      </w:tr>
      <w:tr w:rsidR="00D663DD" w:rsidRPr="00447459" w14:paraId="13A93D7F" w14:textId="77777777" w:rsidTr="6E116EC4">
        <w:trPr>
          <w:trHeight w:val="1036"/>
        </w:trPr>
        <w:tc>
          <w:tcPr>
            <w:tcW w:w="561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E3AED5" w14:textId="77777777" w:rsidR="00F32575" w:rsidRPr="00447459" w:rsidRDefault="00F32575" w:rsidP="00B1049C">
            <w:pPr>
              <w:pStyle w:val="TableParagraph"/>
              <w:spacing w:before="158" w:line="276" w:lineRule="auto"/>
              <w:ind w:left="105" w:right="763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>Cidadania e participação</w:t>
            </w:r>
          </w:p>
          <w:p w14:paraId="2EB715D2" w14:textId="77777777" w:rsidR="00F32575" w:rsidRPr="00447459" w:rsidRDefault="00F32575" w:rsidP="00B1049C">
            <w:pPr>
              <w:pStyle w:val="TableParagraph"/>
              <w:spacing w:line="222" w:lineRule="exact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- Respeito por si e </w:t>
            </w:r>
            <w:proofErr w:type="gramStart"/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pelo</w:t>
            </w:r>
            <w:proofErr w:type="gramEnd"/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</w:t>
            </w:r>
            <w:proofErr w:type="gramStart"/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outro</w:t>
            </w:r>
            <w:proofErr w:type="gramEnd"/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;</w:t>
            </w:r>
          </w:p>
          <w:p w14:paraId="550D6280" w14:textId="77777777" w:rsidR="00F32575" w:rsidRPr="00447459" w:rsidRDefault="00F32575" w:rsidP="00B1049C">
            <w:pPr>
              <w:pStyle w:val="TableParagraph"/>
              <w:spacing w:line="222" w:lineRule="exact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 - Participação construtiva</w:t>
            </w:r>
          </w:p>
          <w:p w14:paraId="7D88A628" w14:textId="77777777" w:rsidR="00F32575" w:rsidRPr="00447459" w:rsidRDefault="00F32575" w:rsidP="00F32575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Colaboração</w:t>
            </w:r>
          </w:p>
          <w:p w14:paraId="7C0990AE" w14:textId="68ABA84F" w:rsidR="00646C4E" w:rsidRPr="00447459" w:rsidRDefault="003E24F0" w:rsidP="00F32575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Century Gothic" w:hAnsi="Century Gothic" w:cstheme="minorHAnsi"/>
                <w:sz w:val="14"/>
                <w:szCs w:val="14"/>
              </w:rPr>
              <w:t>Autoavaliação</w:t>
            </w:r>
            <w:proofErr w:type="spellEnd"/>
          </w:p>
          <w:p w14:paraId="40CCEE2F" w14:textId="77777777" w:rsidR="00F32575" w:rsidRPr="00447459" w:rsidRDefault="00F32575" w:rsidP="00B1049C">
            <w:pPr>
              <w:pStyle w:val="TableParagraph"/>
              <w:spacing w:line="222" w:lineRule="exact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88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A5333" w14:textId="77777777" w:rsidR="00F32575" w:rsidRPr="00447459" w:rsidRDefault="00F32575" w:rsidP="00B1049C">
            <w:pPr>
              <w:pStyle w:val="TableParagraph"/>
              <w:spacing w:line="276" w:lineRule="auto"/>
              <w:ind w:left="105" w:right="12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se respeita a si nem aos outros.</w:t>
            </w:r>
          </w:p>
          <w:p w14:paraId="22B68201" w14:textId="77777777" w:rsidR="00F32575" w:rsidRPr="00447459" w:rsidRDefault="00F32575" w:rsidP="00B1049C">
            <w:pPr>
              <w:pStyle w:val="TableParagraph"/>
              <w:spacing w:line="276" w:lineRule="auto"/>
              <w:ind w:left="105" w:right="12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participa de forma construtiva.</w:t>
            </w:r>
          </w:p>
          <w:p w14:paraId="74E60A4D" w14:textId="77777777" w:rsidR="00F32575" w:rsidRPr="00447459" w:rsidRDefault="00F32575" w:rsidP="00F32575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Não demonstra espírito </w:t>
            </w:r>
            <w:proofErr w:type="gramStart"/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</w:t>
            </w:r>
            <w:proofErr w:type="gramEnd"/>
          </w:p>
          <w:p w14:paraId="382631DF" w14:textId="77777777" w:rsidR="00F32575" w:rsidRPr="00447459" w:rsidRDefault="00F32575" w:rsidP="00F32575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Colaboração.</w:t>
            </w:r>
          </w:p>
          <w:p w14:paraId="7927951C" w14:textId="77777777" w:rsidR="003E24F0" w:rsidRPr="009904EC" w:rsidRDefault="003E24F0" w:rsidP="003E24F0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revela capacidade de se autoavaliar.</w:t>
            </w:r>
          </w:p>
          <w:p w14:paraId="12983997" w14:textId="77777777" w:rsidR="00F32575" w:rsidRPr="00447459" w:rsidRDefault="00F32575" w:rsidP="00B1049C">
            <w:pPr>
              <w:pStyle w:val="TableParagraph"/>
              <w:spacing w:line="276" w:lineRule="auto"/>
              <w:ind w:left="105" w:right="12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  <w:p w14:paraId="4EA615DD" w14:textId="77777777" w:rsidR="00F32575" w:rsidRPr="00447459" w:rsidRDefault="00F32575" w:rsidP="00B1049C">
            <w:pPr>
              <w:pStyle w:val="TableParagraph"/>
              <w:spacing w:line="276" w:lineRule="auto"/>
              <w:ind w:left="105" w:right="12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18D49" w14:textId="77777777" w:rsidR="00F32575" w:rsidRPr="00447459" w:rsidRDefault="00F3257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Respeita-se, raramente, a si e aos</w:t>
            </w:r>
            <w:r w:rsidRPr="00447459">
              <w:rPr>
                <w:rFonts w:ascii="Century Gothic" w:hAnsi="Century Gothic" w:cstheme="minorHAnsi"/>
                <w:spacing w:val="-12"/>
                <w:sz w:val="14"/>
                <w:szCs w:val="14"/>
                <w:lang w:val="pt-PT"/>
              </w:rPr>
              <w:t xml:space="preserve"> </w:t>
            </w: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outros.</w:t>
            </w:r>
          </w:p>
          <w:p w14:paraId="2C540244" w14:textId="77777777" w:rsidR="00F32575" w:rsidRPr="00447459" w:rsidRDefault="00F3257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Participa raramente de forma construtiva.</w:t>
            </w:r>
          </w:p>
          <w:p w14:paraId="2DE7C4C5" w14:textId="77777777" w:rsidR="00F32575" w:rsidRPr="00447459" w:rsidRDefault="00F32575" w:rsidP="00F32575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Não demonstra espírito </w:t>
            </w:r>
            <w:proofErr w:type="gramStart"/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</w:t>
            </w:r>
            <w:proofErr w:type="gramEnd"/>
          </w:p>
          <w:p w14:paraId="2F7479C8" w14:textId="77777777" w:rsidR="00F32575" w:rsidRPr="00447459" w:rsidRDefault="00F32575" w:rsidP="00F32575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Colaboração.</w:t>
            </w:r>
          </w:p>
          <w:p w14:paraId="01572193" w14:textId="77777777" w:rsidR="003E24F0" w:rsidRPr="009904EC" w:rsidRDefault="003E24F0" w:rsidP="003E24F0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pouca capacidade de se autoavaliar.</w:t>
            </w:r>
          </w:p>
          <w:p w14:paraId="54B606BB" w14:textId="77777777" w:rsidR="00F32575" w:rsidRPr="00447459" w:rsidRDefault="00F3257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9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D0C46" w14:textId="77777777" w:rsidR="00F32575" w:rsidRPr="00447459" w:rsidRDefault="00F32575" w:rsidP="00B1049C">
            <w:pPr>
              <w:pStyle w:val="TableParagraph"/>
              <w:spacing w:line="229" w:lineRule="exact"/>
              <w:ind w:left="117" w:right="92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Respeita-se frequentemente a si e aos outros.</w:t>
            </w:r>
          </w:p>
          <w:p w14:paraId="59B69AEC" w14:textId="77777777" w:rsidR="00F32575" w:rsidRPr="00447459" w:rsidRDefault="00F32575" w:rsidP="00B1049C">
            <w:pPr>
              <w:pStyle w:val="TableParagraph"/>
              <w:spacing w:line="229" w:lineRule="exact"/>
              <w:ind w:left="117" w:right="92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Participa frequentemente de forma construtiva.</w:t>
            </w:r>
          </w:p>
          <w:p w14:paraId="1ED4BCEA" w14:textId="77777777" w:rsidR="00F32575" w:rsidRDefault="00F32575" w:rsidP="00B1049C">
            <w:pPr>
              <w:pStyle w:val="TableParagraph"/>
              <w:spacing w:line="229" w:lineRule="exact"/>
              <w:ind w:left="117" w:right="92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Demonstra frequentemente espírito de colaboração.</w:t>
            </w:r>
          </w:p>
          <w:p w14:paraId="693CB930" w14:textId="1ABA02E8" w:rsidR="003E24F0" w:rsidRPr="00447459" w:rsidRDefault="003E24F0" w:rsidP="00B1049C">
            <w:pPr>
              <w:pStyle w:val="TableParagraph"/>
              <w:spacing w:line="229" w:lineRule="exact"/>
              <w:ind w:left="117" w:right="92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capacidade de se autoavaliar.</w:t>
            </w: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94585" w14:textId="77777777" w:rsidR="00F32575" w:rsidRPr="00447459" w:rsidRDefault="00F32575" w:rsidP="00B1049C">
            <w:pPr>
              <w:pStyle w:val="TableParagraph"/>
              <w:ind w:left="113" w:right="91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Respeita-se quase sempre a si e aos outros.</w:t>
            </w:r>
          </w:p>
          <w:p w14:paraId="4D0C593C" w14:textId="414551F0" w:rsidR="00F32575" w:rsidRPr="00447459" w:rsidRDefault="6C531FFE" w:rsidP="6E116EC4">
            <w:pPr>
              <w:pStyle w:val="TableParagraph"/>
              <w:ind w:left="113" w:right="91"/>
              <w:jc w:val="both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6E116EC4">
              <w:rPr>
                <w:rFonts w:ascii="Century Gothic" w:hAnsi="Century Gothic"/>
                <w:sz w:val="14"/>
                <w:szCs w:val="14"/>
                <w:lang w:val="pt-PT"/>
              </w:rPr>
              <w:t>Participa</w:t>
            </w:r>
            <w:r w:rsidR="6F4880F1" w:rsidRPr="6E116EC4">
              <w:rPr>
                <w:rFonts w:ascii="Century Gothic" w:hAnsi="Century Gothic"/>
                <w:sz w:val="14"/>
                <w:szCs w:val="14"/>
                <w:lang w:val="pt-PT"/>
              </w:rPr>
              <w:t xml:space="preserve"> </w:t>
            </w:r>
            <w:r w:rsidR="003E24F0" w:rsidRPr="6E116EC4">
              <w:rPr>
                <w:rFonts w:ascii="Century Gothic" w:hAnsi="Century Gothic"/>
                <w:sz w:val="14"/>
                <w:szCs w:val="14"/>
                <w:lang w:val="pt-PT"/>
              </w:rPr>
              <w:t>quase sempre</w:t>
            </w:r>
            <w:r w:rsidRPr="6E116EC4">
              <w:rPr>
                <w:rFonts w:ascii="Century Gothic" w:hAnsi="Century Gothic"/>
                <w:sz w:val="14"/>
                <w:szCs w:val="14"/>
                <w:lang w:val="pt-PT"/>
              </w:rPr>
              <w:t xml:space="preserve"> de forma construtiva.</w:t>
            </w:r>
          </w:p>
          <w:p w14:paraId="6DC839F8" w14:textId="77777777" w:rsidR="00F32575" w:rsidRPr="00447459" w:rsidRDefault="00F32575" w:rsidP="00F32575">
            <w:pPr>
              <w:pStyle w:val="TableParagraph"/>
              <w:ind w:left="116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Demonstra quase sempre</w:t>
            </w:r>
          </w:p>
          <w:p w14:paraId="3564E3DE" w14:textId="77777777" w:rsidR="00F32575" w:rsidRPr="00447459" w:rsidRDefault="00F32575" w:rsidP="00F32575">
            <w:pPr>
              <w:pStyle w:val="TableParagraph"/>
              <w:ind w:left="116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proofErr w:type="gramStart"/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espírito</w:t>
            </w:r>
            <w:proofErr w:type="gramEnd"/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de colaboração</w:t>
            </w:r>
          </w:p>
          <w:p w14:paraId="11494473" w14:textId="77777777" w:rsidR="003E24F0" w:rsidRDefault="003E24F0" w:rsidP="003E24F0">
            <w:pPr>
              <w:pStyle w:val="TableParagraph"/>
              <w:ind w:left="116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quase sempre capacidade de se autoavaliar.</w:t>
            </w:r>
          </w:p>
          <w:p w14:paraId="680CEC69" w14:textId="77777777" w:rsidR="00F32575" w:rsidRPr="00447459" w:rsidRDefault="00F32575" w:rsidP="00B1049C">
            <w:pPr>
              <w:pStyle w:val="TableParagraph"/>
              <w:ind w:left="113" w:right="91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8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2D663F7" w14:textId="77777777" w:rsidR="00F32575" w:rsidRPr="00447459" w:rsidRDefault="00F32575" w:rsidP="00B1049C">
            <w:pPr>
              <w:pStyle w:val="TableParagraph"/>
              <w:ind w:left="114" w:right="70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Respeita-se sempre a si e aos outros.</w:t>
            </w:r>
          </w:p>
          <w:p w14:paraId="146C149B" w14:textId="77777777" w:rsidR="00F32575" w:rsidRPr="00447459" w:rsidRDefault="00F32575" w:rsidP="00B1049C">
            <w:pPr>
              <w:pStyle w:val="TableParagraph"/>
              <w:ind w:left="114" w:right="70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Participa frequentemente de forma construtiva.</w:t>
            </w:r>
          </w:p>
          <w:p w14:paraId="115F40FF" w14:textId="77777777" w:rsidR="00F32575" w:rsidRPr="00447459" w:rsidRDefault="00F32575" w:rsidP="00F32575">
            <w:pPr>
              <w:pStyle w:val="TableParagraph"/>
              <w:ind w:left="114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Demonstra sempre espírito</w:t>
            </w:r>
          </w:p>
          <w:p w14:paraId="0E4D4371" w14:textId="77777777" w:rsidR="00F32575" w:rsidRPr="00447459" w:rsidRDefault="00F32575" w:rsidP="00F32575">
            <w:pPr>
              <w:pStyle w:val="TableParagraph"/>
              <w:ind w:left="114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proofErr w:type="gramStart"/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</w:t>
            </w:r>
            <w:proofErr w:type="gramEnd"/>
            <w:r w:rsidRPr="00447459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colaboração.</w:t>
            </w:r>
          </w:p>
          <w:p w14:paraId="4EDF871E" w14:textId="77777777" w:rsidR="003E24F0" w:rsidRPr="009904EC" w:rsidRDefault="003E24F0" w:rsidP="003E24F0">
            <w:pPr>
              <w:pStyle w:val="TableParagraph"/>
              <w:ind w:left="114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sempre capacidade de se autoavaliar.</w:t>
            </w:r>
          </w:p>
          <w:p w14:paraId="05C5E32F" w14:textId="77777777" w:rsidR="00F32575" w:rsidRPr="00447459" w:rsidRDefault="00F32575" w:rsidP="00B1049C">
            <w:pPr>
              <w:pStyle w:val="TableParagraph"/>
              <w:ind w:left="114" w:right="70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</w:tr>
    </w:tbl>
    <w:tbl>
      <w:tblPr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7882"/>
        <w:gridCol w:w="7885"/>
      </w:tblGrid>
      <w:tr w:rsidR="00E63E80" w:rsidRPr="00BF3136" w14:paraId="6C79394C" w14:textId="77777777" w:rsidTr="00E63E80">
        <w:trPr>
          <w:trHeight w:val="575"/>
        </w:trPr>
        <w:tc>
          <w:tcPr>
            <w:tcW w:w="7882" w:type="dxa"/>
          </w:tcPr>
          <w:p w14:paraId="4A9313AD" w14:textId="77777777" w:rsidR="00E63E80" w:rsidRPr="00E63E80" w:rsidRDefault="00E63E80" w:rsidP="00E63E8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E63E80">
              <w:rPr>
                <w:rFonts w:ascii="Century Gothic" w:hAnsi="Century Gothic"/>
                <w:sz w:val="16"/>
                <w:szCs w:val="16"/>
              </w:rPr>
              <w:t>O(A</w:t>
            </w:r>
            <w:proofErr w:type="gramEnd"/>
            <w:r w:rsidRPr="00E63E80">
              <w:rPr>
                <w:rFonts w:ascii="Century Gothic" w:hAnsi="Century Gothic"/>
                <w:sz w:val="16"/>
                <w:szCs w:val="16"/>
              </w:rPr>
              <w:t>) Coordenador(a) de Departamento</w:t>
            </w:r>
          </w:p>
          <w:p w14:paraId="07669D95" w14:textId="77777777" w:rsidR="00E63E80" w:rsidRPr="00E63E80" w:rsidRDefault="00E63E80" w:rsidP="00E63E80">
            <w:pPr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 w:rsidRPr="00E63E80">
              <w:rPr>
                <w:rFonts w:ascii="Century Gothic" w:hAnsi="Century Gothic"/>
                <w:sz w:val="16"/>
                <w:szCs w:val="16"/>
              </w:rPr>
              <w:t>____________________________________</w:t>
            </w:r>
          </w:p>
        </w:tc>
        <w:tc>
          <w:tcPr>
            <w:tcW w:w="7885" w:type="dxa"/>
          </w:tcPr>
          <w:p w14:paraId="06B81D6C" w14:textId="77777777" w:rsidR="00E63E80" w:rsidRPr="00E63E80" w:rsidRDefault="00E63E80" w:rsidP="00E63E8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E63E80">
              <w:rPr>
                <w:rFonts w:ascii="Century Gothic" w:hAnsi="Century Gothic"/>
                <w:sz w:val="16"/>
                <w:szCs w:val="16"/>
              </w:rPr>
              <w:t>O(A</w:t>
            </w:r>
            <w:proofErr w:type="gramEnd"/>
            <w:r w:rsidRPr="00E63E80">
              <w:rPr>
                <w:rFonts w:ascii="Century Gothic" w:hAnsi="Century Gothic"/>
                <w:sz w:val="16"/>
                <w:szCs w:val="16"/>
              </w:rPr>
              <w:t>) Representante do Grupo Disciplinar</w:t>
            </w:r>
          </w:p>
          <w:p w14:paraId="604D65DD" w14:textId="77777777" w:rsidR="00E63E80" w:rsidRPr="00E63E80" w:rsidRDefault="00E63E80" w:rsidP="00E63E8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63E80">
              <w:rPr>
                <w:rFonts w:ascii="Century Gothic" w:hAnsi="Century Gothic"/>
                <w:sz w:val="16"/>
                <w:szCs w:val="16"/>
              </w:rPr>
              <w:t>________________________________________</w:t>
            </w:r>
          </w:p>
          <w:p w14:paraId="1449C0E1" w14:textId="77777777" w:rsidR="00E63E80" w:rsidRPr="00E63E80" w:rsidRDefault="00E63E80" w:rsidP="00E63E80">
            <w:pPr>
              <w:rPr>
                <w:rFonts w:ascii="Century Gothic" w:hAnsi="Century Gothic"/>
                <w:strike/>
                <w:sz w:val="16"/>
                <w:szCs w:val="16"/>
                <w:u w:val="single"/>
              </w:rPr>
            </w:pPr>
          </w:p>
        </w:tc>
      </w:tr>
    </w:tbl>
    <w:p w14:paraId="29D6B04F" w14:textId="01981658" w:rsidR="0038404F" w:rsidRPr="002A21BC" w:rsidRDefault="0038404F" w:rsidP="00E63E80">
      <w:pPr>
        <w:ind w:right="-533"/>
        <w:rPr>
          <w:rFonts w:ascii="Arial" w:hAnsi="Arial" w:cs="Arial"/>
          <w:sz w:val="22"/>
          <w:szCs w:val="22"/>
        </w:rPr>
      </w:pPr>
    </w:p>
    <w:sectPr w:rsidR="0038404F" w:rsidRPr="002A21BC" w:rsidSect="00D663DD">
      <w:pgSz w:w="16838" w:h="11906" w:orient="landscape"/>
      <w:pgMar w:top="1134" w:right="567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5C56"/>
    <w:multiLevelType w:val="hybridMultilevel"/>
    <w:tmpl w:val="15664198"/>
    <w:lvl w:ilvl="0" w:tplc="69F2BF6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F085727"/>
    <w:multiLevelType w:val="hybridMultilevel"/>
    <w:tmpl w:val="7B74B056"/>
    <w:lvl w:ilvl="0" w:tplc="6E80A72E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187E202E">
      <w:numFmt w:val="bullet"/>
      <w:lvlText w:val="•"/>
      <w:lvlJc w:val="left"/>
      <w:pPr>
        <w:ind w:left="393" w:hanging="116"/>
      </w:pPr>
      <w:rPr>
        <w:rFonts w:hint="default"/>
        <w:lang w:val="pt-PT" w:eastAsia="en-US" w:bidi="ar-SA"/>
      </w:rPr>
    </w:lvl>
    <w:lvl w:ilvl="2" w:tplc="F244A5EA">
      <w:numFmt w:val="bullet"/>
      <w:lvlText w:val="•"/>
      <w:lvlJc w:val="left"/>
      <w:pPr>
        <w:ind w:left="567" w:hanging="116"/>
      </w:pPr>
      <w:rPr>
        <w:rFonts w:hint="default"/>
        <w:lang w:val="pt-PT" w:eastAsia="en-US" w:bidi="ar-SA"/>
      </w:rPr>
    </w:lvl>
    <w:lvl w:ilvl="3" w:tplc="A7FE4602">
      <w:numFmt w:val="bullet"/>
      <w:lvlText w:val="•"/>
      <w:lvlJc w:val="left"/>
      <w:pPr>
        <w:ind w:left="740" w:hanging="116"/>
      </w:pPr>
      <w:rPr>
        <w:rFonts w:hint="default"/>
        <w:lang w:val="pt-PT" w:eastAsia="en-US" w:bidi="ar-SA"/>
      </w:rPr>
    </w:lvl>
    <w:lvl w:ilvl="4" w:tplc="4F306030">
      <w:numFmt w:val="bullet"/>
      <w:lvlText w:val="•"/>
      <w:lvlJc w:val="left"/>
      <w:pPr>
        <w:ind w:left="914" w:hanging="116"/>
      </w:pPr>
      <w:rPr>
        <w:rFonts w:hint="default"/>
        <w:lang w:val="pt-PT" w:eastAsia="en-US" w:bidi="ar-SA"/>
      </w:rPr>
    </w:lvl>
    <w:lvl w:ilvl="5" w:tplc="7F20709C">
      <w:numFmt w:val="bullet"/>
      <w:lvlText w:val="•"/>
      <w:lvlJc w:val="left"/>
      <w:pPr>
        <w:ind w:left="1087" w:hanging="116"/>
      </w:pPr>
      <w:rPr>
        <w:rFonts w:hint="default"/>
        <w:lang w:val="pt-PT" w:eastAsia="en-US" w:bidi="ar-SA"/>
      </w:rPr>
    </w:lvl>
    <w:lvl w:ilvl="6" w:tplc="693A4EEE">
      <w:numFmt w:val="bullet"/>
      <w:lvlText w:val="•"/>
      <w:lvlJc w:val="left"/>
      <w:pPr>
        <w:ind w:left="1261" w:hanging="116"/>
      </w:pPr>
      <w:rPr>
        <w:rFonts w:hint="default"/>
        <w:lang w:val="pt-PT" w:eastAsia="en-US" w:bidi="ar-SA"/>
      </w:rPr>
    </w:lvl>
    <w:lvl w:ilvl="7" w:tplc="9448241E">
      <w:numFmt w:val="bullet"/>
      <w:lvlText w:val="•"/>
      <w:lvlJc w:val="left"/>
      <w:pPr>
        <w:ind w:left="1434" w:hanging="116"/>
      </w:pPr>
      <w:rPr>
        <w:rFonts w:hint="default"/>
        <w:lang w:val="pt-PT" w:eastAsia="en-US" w:bidi="ar-SA"/>
      </w:rPr>
    </w:lvl>
    <w:lvl w:ilvl="8" w:tplc="0F5201BA">
      <w:numFmt w:val="bullet"/>
      <w:lvlText w:val="•"/>
      <w:lvlJc w:val="left"/>
      <w:pPr>
        <w:ind w:left="1608" w:hanging="116"/>
      </w:pPr>
      <w:rPr>
        <w:rFonts w:hint="default"/>
        <w:lang w:val="pt-PT" w:eastAsia="en-US" w:bidi="ar-SA"/>
      </w:rPr>
    </w:lvl>
  </w:abstractNum>
  <w:abstractNum w:abstractNumId="2">
    <w:nsid w:val="32052938"/>
    <w:multiLevelType w:val="hybridMultilevel"/>
    <w:tmpl w:val="5FBAD4A6"/>
    <w:lvl w:ilvl="0" w:tplc="D6980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88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0C7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06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02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5C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86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A17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62C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980447"/>
    <w:multiLevelType w:val="hybridMultilevel"/>
    <w:tmpl w:val="8DF8C45A"/>
    <w:lvl w:ilvl="0" w:tplc="69F2B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F0"/>
    <w:rsid w:val="000519A1"/>
    <w:rsid w:val="000C4483"/>
    <w:rsid w:val="000D0C55"/>
    <w:rsid w:val="000E1E65"/>
    <w:rsid w:val="00110A80"/>
    <w:rsid w:val="00121789"/>
    <w:rsid w:val="0014110E"/>
    <w:rsid w:val="00141F18"/>
    <w:rsid w:val="00160ED8"/>
    <w:rsid w:val="0019430E"/>
    <w:rsid w:val="00196B53"/>
    <w:rsid w:val="001E3C88"/>
    <w:rsid w:val="001E42C8"/>
    <w:rsid w:val="00211974"/>
    <w:rsid w:val="00221483"/>
    <w:rsid w:val="0027712C"/>
    <w:rsid w:val="00290192"/>
    <w:rsid w:val="002A21BC"/>
    <w:rsid w:val="002B2CDB"/>
    <w:rsid w:val="002B491D"/>
    <w:rsid w:val="002E76F0"/>
    <w:rsid w:val="002F3437"/>
    <w:rsid w:val="002F4007"/>
    <w:rsid w:val="002F7E0E"/>
    <w:rsid w:val="0030281F"/>
    <w:rsid w:val="003503C9"/>
    <w:rsid w:val="0035248D"/>
    <w:rsid w:val="00352A49"/>
    <w:rsid w:val="003648F0"/>
    <w:rsid w:val="003734B9"/>
    <w:rsid w:val="00381B63"/>
    <w:rsid w:val="0038404F"/>
    <w:rsid w:val="0038531D"/>
    <w:rsid w:val="003A39C1"/>
    <w:rsid w:val="003B1C65"/>
    <w:rsid w:val="003B1DC3"/>
    <w:rsid w:val="003C7C16"/>
    <w:rsid w:val="003D060B"/>
    <w:rsid w:val="003D23C1"/>
    <w:rsid w:val="003E24F0"/>
    <w:rsid w:val="0041158F"/>
    <w:rsid w:val="00412ED8"/>
    <w:rsid w:val="00447459"/>
    <w:rsid w:val="00490CB3"/>
    <w:rsid w:val="00492E89"/>
    <w:rsid w:val="004A16B1"/>
    <w:rsid w:val="004E63F2"/>
    <w:rsid w:val="005001ED"/>
    <w:rsid w:val="00503FA7"/>
    <w:rsid w:val="005103E8"/>
    <w:rsid w:val="00512C72"/>
    <w:rsid w:val="00574028"/>
    <w:rsid w:val="00574C0A"/>
    <w:rsid w:val="005760CE"/>
    <w:rsid w:val="00591785"/>
    <w:rsid w:val="00591ECF"/>
    <w:rsid w:val="005A4AE5"/>
    <w:rsid w:val="005B1B9C"/>
    <w:rsid w:val="005B3AE6"/>
    <w:rsid w:val="005B55CB"/>
    <w:rsid w:val="005C59DD"/>
    <w:rsid w:val="005E085B"/>
    <w:rsid w:val="00610826"/>
    <w:rsid w:val="00622906"/>
    <w:rsid w:val="00626E7E"/>
    <w:rsid w:val="006462F4"/>
    <w:rsid w:val="00646C4E"/>
    <w:rsid w:val="00686691"/>
    <w:rsid w:val="00712C30"/>
    <w:rsid w:val="007322B7"/>
    <w:rsid w:val="007342A7"/>
    <w:rsid w:val="007878A3"/>
    <w:rsid w:val="007A2227"/>
    <w:rsid w:val="007A5FC7"/>
    <w:rsid w:val="007D06C5"/>
    <w:rsid w:val="007E59BB"/>
    <w:rsid w:val="007F7FB2"/>
    <w:rsid w:val="00804F42"/>
    <w:rsid w:val="008338F2"/>
    <w:rsid w:val="00847B8C"/>
    <w:rsid w:val="008754B3"/>
    <w:rsid w:val="008876F5"/>
    <w:rsid w:val="008A25F3"/>
    <w:rsid w:val="008A7418"/>
    <w:rsid w:val="008B6B5C"/>
    <w:rsid w:val="008D2FAD"/>
    <w:rsid w:val="008F66D7"/>
    <w:rsid w:val="00907C23"/>
    <w:rsid w:val="00911636"/>
    <w:rsid w:val="009142F1"/>
    <w:rsid w:val="00956A1A"/>
    <w:rsid w:val="00963407"/>
    <w:rsid w:val="00982BC8"/>
    <w:rsid w:val="00987109"/>
    <w:rsid w:val="009A2F45"/>
    <w:rsid w:val="009C0ADE"/>
    <w:rsid w:val="009C32C2"/>
    <w:rsid w:val="009D4C44"/>
    <w:rsid w:val="009E74FD"/>
    <w:rsid w:val="009F3A0C"/>
    <w:rsid w:val="00A328F1"/>
    <w:rsid w:val="00A34951"/>
    <w:rsid w:val="00A37207"/>
    <w:rsid w:val="00A46CA7"/>
    <w:rsid w:val="00A74CC1"/>
    <w:rsid w:val="00A92A75"/>
    <w:rsid w:val="00A95196"/>
    <w:rsid w:val="00AA47AE"/>
    <w:rsid w:val="00AB5BAD"/>
    <w:rsid w:val="00AD5BE4"/>
    <w:rsid w:val="00B1049C"/>
    <w:rsid w:val="00B13B54"/>
    <w:rsid w:val="00B27E34"/>
    <w:rsid w:val="00B35DE0"/>
    <w:rsid w:val="00B476F7"/>
    <w:rsid w:val="00B61683"/>
    <w:rsid w:val="00B70823"/>
    <w:rsid w:val="00B82834"/>
    <w:rsid w:val="00BC1E0D"/>
    <w:rsid w:val="00BE17D4"/>
    <w:rsid w:val="00BF0950"/>
    <w:rsid w:val="00BF3136"/>
    <w:rsid w:val="00C025A1"/>
    <w:rsid w:val="00C11A3D"/>
    <w:rsid w:val="00C16C67"/>
    <w:rsid w:val="00C272DE"/>
    <w:rsid w:val="00C304E1"/>
    <w:rsid w:val="00C54E21"/>
    <w:rsid w:val="00C76C46"/>
    <w:rsid w:val="00C85A6A"/>
    <w:rsid w:val="00CD25DD"/>
    <w:rsid w:val="00D0183A"/>
    <w:rsid w:val="00D56B11"/>
    <w:rsid w:val="00D663DD"/>
    <w:rsid w:val="00DE4301"/>
    <w:rsid w:val="00DE72E4"/>
    <w:rsid w:val="00E01D3F"/>
    <w:rsid w:val="00E02D0A"/>
    <w:rsid w:val="00E63E80"/>
    <w:rsid w:val="00E6761F"/>
    <w:rsid w:val="00E748C4"/>
    <w:rsid w:val="00EA4D74"/>
    <w:rsid w:val="00EB0C46"/>
    <w:rsid w:val="00EB380F"/>
    <w:rsid w:val="00F26AFA"/>
    <w:rsid w:val="00F32575"/>
    <w:rsid w:val="00F34557"/>
    <w:rsid w:val="00F36D04"/>
    <w:rsid w:val="00F52549"/>
    <w:rsid w:val="00F620C8"/>
    <w:rsid w:val="00FA38D4"/>
    <w:rsid w:val="00FD39CD"/>
    <w:rsid w:val="00FD4BFE"/>
    <w:rsid w:val="01B5688F"/>
    <w:rsid w:val="06816419"/>
    <w:rsid w:val="06C2A8C9"/>
    <w:rsid w:val="076A448E"/>
    <w:rsid w:val="11DE894E"/>
    <w:rsid w:val="1556E46B"/>
    <w:rsid w:val="27703630"/>
    <w:rsid w:val="37EB752D"/>
    <w:rsid w:val="38797910"/>
    <w:rsid w:val="3987458E"/>
    <w:rsid w:val="3B64A77B"/>
    <w:rsid w:val="3CBEE650"/>
    <w:rsid w:val="3D6EE144"/>
    <w:rsid w:val="3E70FF6C"/>
    <w:rsid w:val="3F00F796"/>
    <w:rsid w:val="42957919"/>
    <w:rsid w:val="45678DFA"/>
    <w:rsid w:val="47E3A442"/>
    <w:rsid w:val="52DCDE30"/>
    <w:rsid w:val="55063EFA"/>
    <w:rsid w:val="57496866"/>
    <w:rsid w:val="60A76B50"/>
    <w:rsid w:val="667BEE0B"/>
    <w:rsid w:val="691068A7"/>
    <w:rsid w:val="6AFF5FBA"/>
    <w:rsid w:val="6C531FFE"/>
    <w:rsid w:val="6E116EC4"/>
    <w:rsid w:val="6F4880F1"/>
    <w:rsid w:val="740718A0"/>
    <w:rsid w:val="7AFC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8EA77"/>
  <w15:docId w15:val="{8F0A1926-9364-4FB1-9EB8-2DF425AE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PT"/>
    </w:rPr>
  </w:style>
  <w:style w:type="paragraph" w:styleId="Cabealho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Cs w:val="20"/>
    </w:rPr>
  </w:style>
  <w:style w:type="paragraph" w:styleId="Cabealho2">
    <w:name w:val="heading 2"/>
    <w:basedOn w:val="Normal"/>
    <w:next w:val="Normal"/>
    <w:qFormat/>
    <w:pPr>
      <w:keepNext/>
      <w:spacing w:before="120"/>
      <w:ind w:right="-533"/>
      <w:outlineLvl w:val="1"/>
    </w:pPr>
    <w:rPr>
      <w:rFonts w:ascii="Arial" w:hAnsi="Arial" w:cs="Arial"/>
      <w:b/>
      <w:bCs/>
      <w:sz w:val="22"/>
      <w:szCs w:val="22"/>
    </w:rPr>
  </w:style>
  <w:style w:type="paragraph" w:styleId="Cabealho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 w:cs="Arial"/>
      <w:b/>
      <w:bCs/>
      <w:sz w:val="20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Corpodetexto2">
    <w:name w:val="Body Text 2"/>
    <w:basedOn w:val="Normal"/>
    <w:pPr>
      <w:spacing w:before="120"/>
      <w:ind w:right="-533"/>
    </w:pPr>
    <w:rPr>
      <w:rFonts w:ascii="Arial" w:hAnsi="Arial" w:cs="Arial"/>
      <w:sz w:val="20"/>
      <w:szCs w:val="22"/>
    </w:rPr>
  </w:style>
  <w:style w:type="table" w:styleId="Tabelacomgrelha">
    <w:name w:val="Table Grid"/>
    <w:basedOn w:val="Tabelanormal"/>
    <w:rsid w:val="00B27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7712C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2F343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90192"/>
    <w:pPr>
      <w:spacing w:before="100" w:beforeAutospacing="1" w:after="100" w:afterAutospacing="1"/>
    </w:pPr>
  </w:style>
  <w:style w:type="character" w:customStyle="1" w:styleId="normaltextrun">
    <w:name w:val="normaltextrun"/>
    <w:basedOn w:val="Tipodeletrapredefinidodopargrafo"/>
    <w:rsid w:val="00290192"/>
  </w:style>
  <w:style w:type="character" w:customStyle="1" w:styleId="eop">
    <w:name w:val="eop"/>
    <w:basedOn w:val="Tipodeletrapredefinidodopargrafo"/>
    <w:rsid w:val="00290192"/>
  </w:style>
  <w:style w:type="table" w:customStyle="1" w:styleId="TableNormal">
    <w:name w:val="Table Normal"/>
    <w:uiPriority w:val="2"/>
    <w:semiHidden/>
    <w:unhideWhenUsed/>
    <w:qFormat/>
    <w:rsid w:val="00F325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arter"/>
    <w:uiPriority w:val="99"/>
    <w:rsid w:val="001E3C8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rsid w:val="001E3C88"/>
    <w:rPr>
      <w:rFonts w:ascii="Tahoma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12D11-E09F-40C1-8F1F-1B2B08793907}"/>
</file>

<file path=customXml/itemProps2.xml><?xml version="1.0" encoding="utf-8"?>
<ds:datastoreItem xmlns:ds="http://schemas.openxmlformats.org/officeDocument/2006/customXml" ds:itemID="{6E120BC6-379B-4470-A0A2-410771196EA7}">
  <ds:schemaRefs>
    <ds:schemaRef ds:uri="http://schemas.microsoft.com/office/2006/metadata/properties"/>
    <ds:schemaRef ds:uri="http://schemas.microsoft.com/office/infopath/2007/PartnerControls"/>
    <ds:schemaRef ds:uri="95a7710c-cd09-4f8e-b924-685e62877005"/>
    <ds:schemaRef ds:uri="ba42fd42-3b4b-400e-a43e-eabb67c5b6dc"/>
  </ds:schemaRefs>
</ds:datastoreItem>
</file>

<file path=customXml/itemProps3.xml><?xml version="1.0" encoding="utf-8"?>
<ds:datastoreItem xmlns:ds="http://schemas.openxmlformats.org/officeDocument/2006/customXml" ds:itemID="{80463D6B-ADEB-44B3-8E31-A5D2062F6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6067</Words>
  <Characters>32765</Characters>
  <Application>Microsoft Office Word</Application>
  <DocSecurity>0</DocSecurity>
  <Lines>273</Lines>
  <Paragraphs>77</Paragraphs>
  <ScaleCrop>false</ScaleCrop>
  <Company>ZeCabra</Company>
  <LinksUpToDate>false</LinksUpToDate>
  <CharactersWithSpaces>38755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Conta Microsoft</cp:lastModifiedBy>
  <cp:revision>13</cp:revision>
  <cp:lastPrinted>2014-10-31T02:24:00Z</cp:lastPrinted>
  <dcterms:created xsi:type="dcterms:W3CDTF">2023-09-08T09:45:00Z</dcterms:created>
  <dcterms:modified xsi:type="dcterms:W3CDTF">2024-09-09T13:29:00Z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  <property fmtid="{D5CDD505-2E9C-101B-9397-08002B2CF9AE}" pid="3" name="MediaServiceImageTags">
    <vt:lpwstr/>
  </property>
</Properties>
</file>