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33A2A7B4" w:rsidR="005F36F0" w:rsidRDefault="00573638" w:rsidP="00573638">
      <w:pPr>
        <w:tabs>
          <w:tab w:val="left" w:pos="5985"/>
          <w:tab w:val="center" w:pos="10488"/>
        </w:tabs>
        <w:spacing w:after="120"/>
      </w:pPr>
      <w:bookmarkStart w:id="0" w:name="_GoBack"/>
      <w:r>
        <w:rPr>
          <w:noProof/>
          <w:lang w:eastAsia="pt-PT"/>
        </w:rPr>
        <w:drawing>
          <wp:inline distT="0" distB="0" distL="0" distR="0" wp14:anchorId="0208747E" wp14:editId="1969BFEC">
            <wp:extent cx="489585" cy="417830"/>
            <wp:effectExtent l="0" t="0" r="5715" b="1270"/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b/>
          <w:bCs/>
          <w:color w:val="002060"/>
          <w:sz w:val="28"/>
          <w:szCs w:val="28"/>
        </w:rPr>
        <w:tab/>
      </w:r>
      <w:r>
        <w:rPr>
          <w:b/>
          <w:bCs/>
          <w:color w:val="002060"/>
          <w:sz w:val="28"/>
          <w:szCs w:val="28"/>
        </w:rPr>
        <w:tab/>
      </w:r>
      <w:r w:rsidR="00910BC7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0BC7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6B0D1B21" w:rsidR="005F36F0" w:rsidRDefault="00910BC7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573638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0BC7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0BC7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03D91CF4" w:rsidR="005F36F0" w:rsidRDefault="00910BC7" w:rsidP="00F7635E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DD5C79">
              <w:rPr>
                <w:b/>
                <w:bCs/>
                <w:color w:val="002060"/>
              </w:rPr>
              <w:t>6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0BC7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477F" w14:textId="4F1B107C" w:rsidR="00910BC7" w:rsidRDefault="00DD5C79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DD5C79">
              <w:rPr>
                <w:b/>
                <w:sz w:val="24"/>
                <w:szCs w:val="24"/>
                <w:u w:val="single"/>
              </w:rPr>
              <w:t>A Pessoa Humana</w:t>
            </w:r>
          </w:p>
          <w:p w14:paraId="7016D3DF" w14:textId="023E4BB3" w:rsidR="00910BC7" w:rsidRPr="00DD5C79" w:rsidRDefault="00DD5C79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DD5C79">
              <w:rPr>
                <w:color w:val="000000"/>
                <w:sz w:val="24"/>
                <w:szCs w:val="24"/>
              </w:rPr>
              <w:t>Conhecer o conceito de pessoa e a sua etimologia; (D1) Distinguir as diferentes dimensões da pessoa: física intelectual, moral, emocional, social e religiosa; (D1) Identificar como elemento fulcral da mensagem cristã o caráter pessoal da relação de Deus com cada ser humano; (D2) Interpretar o conceito de dignidade humana; (D2) Descobrir as organizações que trabalham pela promoção da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DD5C79">
              <w:rPr>
                <w:color w:val="000000"/>
                <w:sz w:val="24"/>
                <w:szCs w:val="24"/>
              </w:rPr>
              <w:t>dignidade humana; (D2) Assumir os direitos fundamentais da pessoa e da criança. (D3)</w:t>
            </w:r>
          </w:p>
          <w:p w14:paraId="52CAF710" w14:textId="77777777" w:rsidR="00DD5C79" w:rsidRDefault="00DD5C79" w:rsidP="00910BC7">
            <w:pPr>
              <w:spacing w:after="0"/>
              <w:jc w:val="both"/>
              <w:rPr>
                <w:sz w:val="24"/>
                <w:szCs w:val="24"/>
              </w:rPr>
            </w:pPr>
          </w:p>
          <w:p w14:paraId="73613845" w14:textId="63A82B9B" w:rsidR="00DD5C79" w:rsidRPr="00DD5C79" w:rsidRDefault="00DD5C79" w:rsidP="00910BC7">
            <w:p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DD5C79">
              <w:rPr>
                <w:b/>
                <w:bCs/>
                <w:sz w:val="24"/>
                <w:szCs w:val="24"/>
                <w:u w:val="single"/>
              </w:rPr>
              <w:t>Jesus, um homem para os outros</w:t>
            </w:r>
          </w:p>
          <w:p w14:paraId="586CCB8F" w14:textId="60E989DD" w:rsidR="00DD5C79" w:rsidRDefault="00DD5C79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DD5C79">
              <w:rPr>
                <w:sz w:val="24"/>
                <w:szCs w:val="24"/>
              </w:rPr>
              <w:t>Interpretar, a partir das narrativas bíblicas, os dados histórico-sociais da morte e ressurreição de Jesus; (D1) Identificar Jesus Cristo como um marco na história; (D2) Identificar como elemento fulcral da mensagem cristã o Deus misericordioso; (D2) Assumir o valor da vida em situações do quotidiano. (D3)</w:t>
            </w:r>
          </w:p>
          <w:p w14:paraId="43E0291F" w14:textId="77777777" w:rsidR="00DD5C79" w:rsidRDefault="00DD5C79" w:rsidP="00910BC7">
            <w:pPr>
              <w:spacing w:after="0"/>
              <w:jc w:val="both"/>
              <w:rPr>
                <w:sz w:val="24"/>
                <w:szCs w:val="24"/>
              </w:rPr>
            </w:pPr>
          </w:p>
          <w:p w14:paraId="7DC91484" w14:textId="3C4226DB" w:rsidR="00910BC7" w:rsidRDefault="00DD5C79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DD5C79">
              <w:rPr>
                <w:b/>
                <w:sz w:val="24"/>
                <w:szCs w:val="24"/>
                <w:u w:val="single"/>
              </w:rPr>
              <w:t>A partilha do Pão</w:t>
            </w:r>
          </w:p>
          <w:p w14:paraId="31AD426F" w14:textId="59F6984C" w:rsidR="009912C4" w:rsidRDefault="00DD5C79" w:rsidP="00910BC7">
            <w:pPr>
              <w:spacing w:after="0"/>
              <w:jc w:val="both"/>
            </w:pPr>
            <w:r w:rsidRPr="00DD5C79">
              <w:t>Compreender a dimensão simbólica da refeição; (D2) Explicar o significado dos relatos da Última Ceia; (D2) Descobrir que a partilha dos bens supõe a partilha de si; (D2) Identificar situações de fragilidade e ameaça à justa distribuição de bens; (D3) Caracterizar instituições nacionais e internacionais vocacionadas para a eliminação da fome; (D3) Assumir a atitude do voluntariado e o valor da solidariedade. (D3)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E12282" w14:paraId="615000DE" w14:textId="77777777" w:rsidTr="002D6E16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E12282" w:rsidRDefault="00E12282" w:rsidP="00E12282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6EB55" w14:textId="77777777" w:rsidR="00E12282" w:rsidRDefault="00E12282" w:rsidP="00E12282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>Nível 5</w:t>
            </w:r>
          </w:p>
          <w:p w14:paraId="71AF09DF" w14:textId="77777777" w:rsidR="00E12282" w:rsidRPr="006E01DE" w:rsidRDefault="00E12282" w:rsidP="00E12282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(90  a  100)</w:t>
            </w:r>
          </w:p>
          <w:p w14:paraId="6A793877" w14:textId="631AA2BA" w:rsidR="00E12282" w:rsidRDefault="00E12282" w:rsidP="00E12282">
            <w:pPr>
              <w:spacing w:before="120" w:after="120"/>
              <w:jc w:val="center"/>
            </w:pPr>
            <w:r>
              <w:rPr>
                <w:b/>
                <w:sz w:val="20"/>
              </w:rPr>
              <w:t xml:space="preserve">                             (Excelente</w:t>
            </w:r>
            <w:r w:rsidRPr="006E01DE">
              <w:rPr>
                <w:b/>
                <w:sz w:val="20"/>
              </w:rPr>
              <w:t>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EE9B" w14:textId="77777777" w:rsidR="00E12282" w:rsidRPr="00BD1755" w:rsidRDefault="00E12282" w:rsidP="00E12282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0D50AA12" w14:textId="77777777" w:rsidR="00E12282" w:rsidRPr="00BD1755" w:rsidRDefault="00E12282" w:rsidP="00E12282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(70  a  89)</w:t>
            </w:r>
          </w:p>
          <w:p w14:paraId="47782557" w14:textId="6A992E62" w:rsidR="00E12282" w:rsidRDefault="00E12282" w:rsidP="00E12282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14B9" w14:textId="77777777" w:rsidR="00E12282" w:rsidRPr="00BD1755" w:rsidRDefault="00E12282" w:rsidP="00E12282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5610C4EA" w14:textId="77777777" w:rsidR="00E12282" w:rsidRPr="00BD1755" w:rsidRDefault="00E12282" w:rsidP="00E12282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(50  a 69)</w:t>
            </w:r>
          </w:p>
          <w:p w14:paraId="673D5AF6" w14:textId="5C5F1854" w:rsidR="00E12282" w:rsidRDefault="00E12282" w:rsidP="00E12282">
            <w:pPr>
              <w:spacing w:before="120" w:after="120"/>
              <w:jc w:val="center"/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BD1755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42FDC3" w14:textId="77777777" w:rsidR="00E12282" w:rsidRDefault="00E12282" w:rsidP="00E12282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 xml:space="preserve">Nível 2 </w:t>
            </w:r>
          </w:p>
          <w:p w14:paraId="6E0E1C32" w14:textId="77777777" w:rsidR="00E12282" w:rsidRPr="006E01DE" w:rsidRDefault="00E12282" w:rsidP="00E12282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(20  A  49)</w:t>
            </w:r>
          </w:p>
          <w:p w14:paraId="37D77FD6" w14:textId="2E5C9BC2" w:rsidR="00E12282" w:rsidRDefault="00E12282" w:rsidP="00E12282">
            <w:pPr>
              <w:spacing w:before="120" w:after="120"/>
              <w:jc w:val="center"/>
            </w:pPr>
            <w:r>
              <w:rPr>
                <w:b/>
                <w:w w:val="95"/>
                <w:sz w:val="20"/>
              </w:rPr>
              <w:t>(Não Satisfaz</w:t>
            </w:r>
            <w:r w:rsidRPr="006E01DE">
              <w:rPr>
                <w:b/>
                <w:w w:val="95"/>
                <w:sz w:val="20"/>
              </w:rPr>
              <w:t>)</w:t>
            </w:r>
          </w:p>
        </w:tc>
      </w:tr>
      <w:tr w:rsidR="00E808DF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E808DF" w:rsidRDefault="00E808DF" w:rsidP="00E808D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E808DF" w:rsidRDefault="00E808DF" w:rsidP="00E808DF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E808DF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E808DF" w:rsidRDefault="00E808DF" w:rsidP="00E808D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E808DF" w:rsidRDefault="00E808DF" w:rsidP="00E808DF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E808DF" w:rsidRDefault="00E808DF" w:rsidP="00E808DF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E808DF" w:rsidRDefault="00E808DF" w:rsidP="00E808DF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E808DF" w:rsidRDefault="00E808DF" w:rsidP="00E808DF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E808DF" w:rsidRDefault="00E808DF" w:rsidP="00E808DF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E808DF" w:rsidRDefault="00E808DF" w:rsidP="00E808DF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E808DF" w:rsidRDefault="00E808DF" w:rsidP="00E808DF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E808DF" w:rsidRDefault="00E808DF" w:rsidP="00E808DF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E808DF" w:rsidRDefault="00E808DF" w:rsidP="00E808DF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E808DF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E808DF" w:rsidRDefault="00E808DF" w:rsidP="00E808D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E808DF" w:rsidRDefault="00E808DF" w:rsidP="00E808D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E808DF" w:rsidRDefault="00E808DF" w:rsidP="00E808DF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E808DF" w:rsidRDefault="00E808DF" w:rsidP="00E808DF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E808DF" w:rsidRDefault="00E808DF" w:rsidP="00E808DF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E808DF" w:rsidRDefault="00E808DF" w:rsidP="00E808DF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E808DF" w:rsidRDefault="00E808DF" w:rsidP="00E808DF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E808DF" w:rsidRDefault="00E808DF" w:rsidP="00E808DF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E808DF" w:rsidRDefault="00E808DF" w:rsidP="00E808DF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E808DF" w:rsidRDefault="00E808DF" w:rsidP="00E808DF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E808DF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E808DF" w:rsidRDefault="00E808DF" w:rsidP="00E808DF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E808DF" w:rsidRDefault="00E808DF" w:rsidP="00E808DF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E808DF" w:rsidRDefault="00E808DF" w:rsidP="00E808DF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E808DF" w:rsidRDefault="00E808DF" w:rsidP="00E808DF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E808DF" w:rsidRDefault="00E808DF" w:rsidP="00E808DF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E808DF" w:rsidRDefault="00E808DF" w:rsidP="00E808DF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E808DF" w:rsidRDefault="00E808DF" w:rsidP="00E808DF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E808DF" w:rsidRDefault="00E808DF" w:rsidP="00E808DF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E808DF" w:rsidRDefault="00E808DF" w:rsidP="00E808DF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E808DF" w:rsidRDefault="00E808DF" w:rsidP="00E808DF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E808DF" w:rsidRDefault="00E808DF" w:rsidP="00E808DF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E808DF" w:rsidRDefault="00E808DF" w:rsidP="00E808DF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E808DF" w:rsidRDefault="00E808DF" w:rsidP="00E808DF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C14DE" w14:textId="77777777" w:rsidR="00D80903" w:rsidRDefault="00D80903">
      <w:pPr>
        <w:spacing w:after="0"/>
      </w:pPr>
      <w:r>
        <w:separator/>
      </w:r>
    </w:p>
  </w:endnote>
  <w:endnote w:type="continuationSeparator" w:id="0">
    <w:p w14:paraId="7727C58B" w14:textId="77777777" w:rsidR="00D80903" w:rsidRDefault="00D809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C7A17" w14:textId="77777777" w:rsidR="00D80903" w:rsidRDefault="00D8090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DB23EA0" w14:textId="77777777" w:rsidR="00D80903" w:rsidRDefault="00D809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1A46CF"/>
    <w:rsid w:val="002B053E"/>
    <w:rsid w:val="00573638"/>
    <w:rsid w:val="005F36F0"/>
    <w:rsid w:val="006238CB"/>
    <w:rsid w:val="0062484A"/>
    <w:rsid w:val="006C0D6E"/>
    <w:rsid w:val="006D285B"/>
    <w:rsid w:val="006E00C3"/>
    <w:rsid w:val="006F781F"/>
    <w:rsid w:val="00722162"/>
    <w:rsid w:val="007D5AD5"/>
    <w:rsid w:val="00906D03"/>
    <w:rsid w:val="00910BC7"/>
    <w:rsid w:val="009912C4"/>
    <w:rsid w:val="00A24A43"/>
    <w:rsid w:val="00BA519A"/>
    <w:rsid w:val="00BE02FC"/>
    <w:rsid w:val="00CF6CD9"/>
    <w:rsid w:val="00D17896"/>
    <w:rsid w:val="00D625D2"/>
    <w:rsid w:val="00D80903"/>
    <w:rsid w:val="00DD5C79"/>
    <w:rsid w:val="00E00812"/>
    <w:rsid w:val="00E12282"/>
    <w:rsid w:val="00E808DF"/>
    <w:rsid w:val="00EC0FED"/>
    <w:rsid w:val="00F309C5"/>
    <w:rsid w:val="00F539D5"/>
    <w:rsid w:val="00F7635E"/>
    <w:rsid w:val="00FB7E9C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E808DF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6D3066-A8D2-4CFC-A962-352E100F407C}"/>
</file>

<file path=customXml/itemProps2.xml><?xml version="1.0" encoding="utf-8"?>
<ds:datastoreItem xmlns:ds="http://schemas.openxmlformats.org/officeDocument/2006/customXml" ds:itemID="{2262F32E-B226-4282-94F2-592A27BE977B}"/>
</file>

<file path=customXml/itemProps3.xml><?xml version="1.0" encoding="utf-8"?>
<ds:datastoreItem xmlns:ds="http://schemas.openxmlformats.org/officeDocument/2006/customXml" ds:itemID="{3F0DD54C-7413-4DD6-B581-CDF902F3AB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1845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9</cp:revision>
  <dcterms:created xsi:type="dcterms:W3CDTF">2023-09-10T18:45:00Z</dcterms:created>
  <dcterms:modified xsi:type="dcterms:W3CDTF">2024-09-10T21:33:00Z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