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666A" w14:textId="77777777" w:rsidR="00282624" w:rsidRDefault="00282624" w:rsidP="00CF50AC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</w:p>
    <w:p w14:paraId="270C010F" w14:textId="7B3ADC89" w:rsidR="00946A6F" w:rsidRDefault="00946A6F" w:rsidP="00CF50AC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CRITÉRIOS DE AVALIAÇÃO</w:t>
      </w:r>
    </w:p>
    <w:p w14:paraId="12915EB0" w14:textId="68CCA203" w:rsidR="00D95C1E" w:rsidRDefault="00946A6F" w:rsidP="00310BDF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Ensino</w:t>
      </w:r>
      <w:r w:rsidR="003F3A75">
        <w:rPr>
          <w:rFonts w:ascii="Calibri" w:eastAsia="Arial" w:hAnsi="Calibri" w:cs="Arial"/>
          <w:b/>
          <w:w w:val="82"/>
          <w:sz w:val="28"/>
          <w:szCs w:val="28"/>
        </w:rPr>
        <w:t xml:space="preserve"> </w:t>
      </w:r>
      <w:r w:rsidR="00E64897">
        <w:rPr>
          <w:rFonts w:ascii="Calibri" w:eastAsia="Arial" w:hAnsi="Calibri" w:cs="Arial"/>
          <w:b/>
          <w:w w:val="82"/>
          <w:sz w:val="28"/>
          <w:szCs w:val="28"/>
        </w:rPr>
        <w:t>Básico – 2º Ciclo</w:t>
      </w:r>
    </w:p>
    <w:p w14:paraId="6DEA4F4A" w14:textId="4F97B618" w:rsidR="00946A6F" w:rsidRDefault="00946A6F" w:rsidP="00310BDF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0946A6F">
        <w:rPr>
          <w:rFonts w:ascii="Calibri" w:eastAsia="Arial" w:hAnsi="Calibri" w:cs="Arial"/>
          <w:w w:val="82"/>
          <w:sz w:val="22"/>
          <w:szCs w:val="22"/>
        </w:rPr>
        <w:t>Decreto- Lei n.º 55/2018,</w:t>
      </w:r>
      <w:r w:rsidR="003F3A75">
        <w:rPr>
          <w:rFonts w:ascii="Calibri" w:eastAsia="Arial" w:hAnsi="Calibri" w:cs="Arial"/>
          <w:w w:val="82"/>
          <w:sz w:val="22"/>
          <w:szCs w:val="22"/>
        </w:rPr>
        <w:t xml:space="preserve"> de 6 de julho; Portaria n.º 226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-A/2018, de </w:t>
      </w:r>
      <w:r w:rsidR="003F3A75">
        <w:rPr>
          <w:rFonts w:ascii="Calibri" w:eastAsia="Arial" w:hAnsi="Calibri" w:cs="Arial"/>
          <w:w w:val="82"/>
          <w:sz w:val="22"/>
          <w:szCs w:val="22"/>
        </w:rPr>
        <w:t>7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 de agosto</w:t>
      </w:r>
    </w:p>
    <w:p w14:paraId="3F85AB53" w14:textId="48EC73E7" w:rsidR="00412C67" w:rsidRPr="00310BDF" w:rsidRDefault="00310BDF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b/>
          <w:bCs/>
          <w:w w:val="82"/>
        </w:rPr>
      </w:pPr>
      <w:r>
        <w:rPr>
          <w:rFonts w:ascii="Calibri" w:eastAsia="Arial" w:hAnsi="Calibri" w:cs="Arial"/>
          <w:b/>
          <w:w w:val="82"/>
          <w:sz w:val="22"/>
          <w:szCs w:val="22"/>
        </w:rPr>
        <w:t xml:space="preserve">      </w:t>
      </w:r>
      <w:r w:rsidR="00946A6F" w:rsidRPr="00946A6F">
        <w:rPr>
          <w:rFonts w:ascii="Calibri" w:eastAsia="Arial" w:hAnsi="Calibri" w:cs="Arial"/>
          <w:b/>
          <w:w w:val="82"/>
          <w:sz w:val="22"/>
          <w:szCs w:val="22"/>
        </w:rPr>
        <w:t>Disciplina</w:t>
      </w:r>
      <w:r w:rsidR="00946A6F">
        <w:rPr>
          <w:rFonts w:ascii="Calibri" w:eastAsia="Arial" w:hAnsi="Calibri" w:cs="Arial"/>
          <w:w w:val="82"/>
          <w:sz w:val="22"/>
          <w:szCs w:val="22"/>
        </w:rPr>
        <w:t>:</w:t>
      </w:r>
      <w:r w:rsidR="00EB0EF8">
        <w:rPr>
          <w:rFonts w:ascii="Calibri" w:eastAsia="Arial" w:hAnsi="Calibri" w:cs="Arial"/>
          <w:w w:val="82"/>
          <w:sz w:val="22"/>
          <w:szCs w:val="22"/>
        </w:rPr>
        <w:t xml:space="preserve"> </w:t>
      </w:r>
      <w:r w:rsidR="0053765E">
        <w:rPr>
          <w:rFonts w:ascii="Calibri" w:eastAsia="Arial" w:hAnsi="Calibri" w:cs="Arial"/>
          <w:b/>
          <w:bCs/>
          <w:w w:val="82"/>
        </w:rPr>
        <w:t>Ciências Naturais</w:t>
      </w:r>
      <w:r>
        <w:rPr>
          <w:rFonts w:ascii="Calibri" w:eastAsia="Arial" w:hAnsi="Calibri" w:cs="Arial"/>
          <w:w w:val="8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6A6F" w:rsidRPr="009668EA">
        <w:rPr>
          <w:rFonts w:ascii="Calibri" w:eastAsia="Arial" w:hAnsi="Calibri" w:cs="Arial"/>
          <w:b/>
          <w:w w:val="82"/>
          <w:sz w:val="22"/>
          <w:szCs w:val="22"/>
        </w:rPr>
        <w:t>ANO(s):</w:t>
      </w:r>
      <w:r w:rsidR="000261A4">
        <w:rPr>
          <w:rFonts w:ascii="Calibri" w:eastAsia="Arial" w:hAnsi="Calibri" w:cs="Arial"/>
          <w:w w:val="82"/>
          <w:sz w:val="22"/>
          <w:szCs w:val="22"/>
        </w:rPr>
        <w:t xml:space="preserve"> </w:t>
      </w:r>
      <w:r w:rsidR="00E64897" w:rsidRPr="00310BDF">
        <w:rPr>
          <w:rFonts w:ascii="Calibri" w:eastAsia="Arial" w:hAnsi="Calibri" w:cs="Arial"/>
          <w:b/>
          <w:bCs/>
          <w:w w:val="82"/>
        </w:rPr>
        <w:t>5º e 6º</w:t>
      </w:r>
    </w:p>
    <w:tbl>
      <w:tblPr>
        <w:tblStyle w:val="TabelacomGrelha"/>
        <w:tblpPr w:leftFromText="141" w:rightFromText="141" w:vertAnchor="text" w:tblpX="149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8505"/>
        <w:gridCol w:w="2301"/>
      </w:tblGrid>
      <w:tr w:rsidR="00EC7AF3" w14:paraId="3AC3ED84" w14:textId="77777777" w:rsidTr="009D18D7">
        <w:trPr>
          <w:tblHeader/>
        </w:trPr>
        <w:tc>
          <w:tcPr>
            <w:tcW w:w="1951" w:type="dxa"/>
            <w:shd w:val="clear" w:color="auto" w:fill="C6D9F1" w:themeFill="text2" w:themeFillTint="33"/>
          </w:tcPr>
          <w:p w14:paraId="48E76579" w14:textId="2C56DD4B" w:rsidR="00EC7AF3" w:rsidRPr="00552445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Critérios transversais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060A65A0" w14:textId="206B2140" w:rsidR="00EC7AF3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552445">
              <w:rPr>
                <w:rFonts w:ascii="Calibri" w:eastAsia="Arial" w:hAnsi="Calibri" w:cs="Arial"/>
                <w:b/>
                <w:w w:val="82"/>
              </w:rPr>
              <w:t>DOMÍNIOS</w:t>
            </w:r>
          </w:p>
          <w:p w14:paraId="57E94FC4" w14:textId="77777777" w:rsidR="00EC7AF3" w:rsidRPr="006E501A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</w:rPr>
            </w:pPr>
            <w:r w:rsidRPr="006E501A">
              <w:rPr>
                <w:rFonts w:ascii="Calibri" w:eastAsia="Arial" w:hAnsi="Calibri" w:cs="Arial"/>
                <w:w w:val="82"/>
              </w:rPr>
              <w:t>e</w:t>
            </w:r>
          </w:p>
          <w:p w14:paraId="2CA5E53A" w14:textId="77777777" w:rsidR="00EC7AF3" w:rsidRPr="006E501A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D76BA">
              <w:rPr>
                <w:rFonts w:ascii="Calibri" w:eastAsia="Arial" w:hAnsi="Calibri" w:cs="Arial"/>
                <w:w w:val="82"/>
              </w:rPr>
              <w:t>P</w:t>
            </w:r>
            <w:r w:rsidRPr="002D76BA">
              <w:rPr>
                <w:rFonts w:ascii="Calibri" w:eastAsia="Arial" w:hAnsi="Calibri" w:cs="Arial"/>
                <w:w w:val="82"/>
                <w:sz w:val="22"/>
                <w:szCs w:val="22"/>
              </w:rPr>
              <w:t>o</w:t>
            </w: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nderações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579F6F" w14:textId="77777777" w:rsidR="00EC7AF3" w:rsidRPr="00946A6F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Descritores de desempenho</w:t>
            </w:r>
          </w:p>
        </w:tc>
        <w:tc>
          <w:tcPr>
            <w:tcW w:w="2301" w:type="dxa"/>
            <w:shd w:val="clear" w:color="auto" w:fill="C6D9F1" w:themeFill="text2" w:themeFillTint="33"/>
          </w:tcPr>
          <w:p w14:paraId="038C5C77" w14:textId="77777777" w:rsidR="00EC7AF3" w:rsidRDefault="00EC7AF3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552445"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  <w:t>TÉCNICAS E INSTRUMENTOS DE AVALIAÇÃO</w:t>
            </w:r>
            <w:r>
              <w:rPr>
                <w:rStyle w:val="Refdenotadefim"/>
                <w:rFonts w:ascii="Calibri" w:eastAsia="Arial" w:hAnsi="Calibri" w:cs="Arial"/>
                <w:w w:val="82"/>
                <w:sz w:val="22"/>
                <w:szCs w:val="22"/>
              </w:rPr>
              <w:endnoteReference w:id="1"/>
            </w:r>
          </w:p>
        </w:tc>
      </w:tr>
      <w:tr w:rsidR="00EC7AF3" w14:paraId="399F41BE" w14:textId="77777777" w:rsidTr="009D18D7">
        <w:trPr>
          <w:trHeight w:val="4106"/>
          <w:tblHeader/>
        </w:trPr>
        <w:tc>
          <w:tcPr>
            <w:tcW w:w="1951" w:type="dxa"/>
          </w:tcPr>
          <w:p w14:paraId="7C69498E" w14:textId="77777777" w:rsidR="00EC7AF3" w:rsidRPr="00CF50AC" w:rsidRDefault="00EC7AF3" w:rsidP="00EC7AF3">
            <w:pPr>
              <w:tabs>
                <w:tab w:val="left" w:pos="2791"/>
              </w:tabs>
              <w:jc w:val="center"/>
              <w:rPr>
                <w:rFonts w:ascii="Calibri" w:hAnsi="Calibri" w:cs="Calibri"/>
              </w:rPr>
            </w:pPr>
          </w:p>
          <w:p w14:paraId="2F3BC8C4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Conhecimento</w:t>
            </w:r>
          </w:p>
          <w:p w14:paraId="2391C133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29AD8BA2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063712A5" w14:textId="34572D6C" w:rsidR="009D18D7" w:rsidRPr="009D18D7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I, H,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G,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J</w:t>
            </w:r>
          </w:p>
          <w:p w14:paraId="09D2E9DC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Resolução de</w:t>
            </w:r>
          </w:p>
          <w:p w14:paraId="7B6263F1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Problemas</w:t>
            </w:r>
          </w:p>
          <w:p w14:paraId="08A10CFE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257C2333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265F147A" w14:textId="77777777" w:rsidR="009D18D7" w:rsidRPr="00414A9B" w:rsidRDefault="009D18D7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</w:t>
            </w:r>
          </w:p>
          <w:p w14:paraId="7FCADECD" w14:textId="1CA6A39C" w:rsidR="00EC7AF3" w:rsidRPr="002B425B" w:rsidRDefault="00EC7AF3" w:rsidP="00EC7AF3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7BA1D8" w14:textId="6FE5E031" w:rsidR="00EC7AF3" w:rsidRPr="002B425B" w:rsidRDefault="00EC7AF3" w:rsidP="00EC7AF3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B425B">
              <w:rPr>
                <w:rFonts w:ascii="Calibri" w:eastAsia="Arial" w:hAnsi="Calibri" w:cs="Arial"/>
                <w:b/>
                <w:w w:val="82"/>
              </w:rPr>
              <w:t>D1</w:t>
            </w:r>
          </w:p>
          <w:p w14:paraId="639FF2C8" w14:textId="5CC97A14" w:rsidR="00EC7AF3" w:rsidRPr="00CF50AC" w:rsidRDefault="00EC7AF3" w:rsidP="00EC7AF3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conceitos e procedimentos </w:t>
            </w:r>
          </w:p>
          <w:p w14:paraId="6FFB1DC8" w14:textId="16A3FEBC" w:rsidR="00EC7AF3" w:rsidRDefault="00EC7AF3" w:rsidP="009D18D7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B425B">
              <w:rPr>
                <w:b/>
                <w:sz w:val="20"/>
                <w:szCs w:val="20"/>
              </w:rPr>
              <w:t>0</w:t>
            </w:r>
            <w:r w:rsidRPr="002B425B">
              <w:rPr>
                <w:b/>
                <w:sz w:val="16"/>
                <w:szCs w:val="16"/>
              </w:rPr>
              <w:t>%</w:t>
            </w:r>
          </w:p>
          <w:p w14:paraId="2C702CBE" w14:textId="66714292" w:rsidR="009D18D7" w:rsidRDefault="009D18D7" w:rsidP="009D18D7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</w:p>
          <w:p w14:paraId="2213DB2B" w14:textId="77777777" w:rsidR="009D18D7" w:rsidRPr="009D18D7" w:rsidRDefault="009D18D7" w:rsidP="009D18D7">
            <w:pPr>
              <w:tabs>
                <w:tab w:val="left" w:pos="2791"/>
              </w:tabs>
              <w:jc w:val="center"/>
              <w:rPr>
                <w:b/>
                <w:sz w:val="16"/>
                <w:szCs w:val="16"/>
              </w:rPr>
            </w:pPr>
          </w:p>
          <w:p w14:paraId="1581872D" w14:textId="77777777" w:rsidR="009D18D7" w:rsidRPr="009D18D7" w:rsidRDefault="009D18D7" w:rsidP="009D18D7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18D7">
              <w:rPr>
                <w:rFonts w:ascii="Calibri" w:hAnsi="Calibri" w:cs="Calibri"/>
                <w:b/>
                <w:sz w:val="20"/>
                <w:szCs w:val="20"/>
              </w:rPr>
              <w:t>Aquisição de conhecimento, informação</w:t>
            </w:r>
          </w:p>
          <w:p w14:paraId="34339F65" w14:textId="6ECBCB52" w:rsidR="009D18D7" w:rsidRDefault="009D18D7" w:rsidP="009D18D7">
            <w:pPr>
              <w:tabs>
                <w:tab w:val="left" w:pos="27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b/>
                <w:sz w:val="20"/>
                <w:szCs w:val="20"/>
              </w:rPr>
              <w:t>e outros saberes</w:t>
            </w:r>
            <w:r w:rsidRPr="009D18D7">
              <w:rPr>
                <w:rFonts w:ascii="Calibri" w:hAnsi="Calibri" w:cs="Calibri"/>
                <w:sz w:val="20"/>
                <w:szCs w:val="20"/>
              </w:rPr>
              <w:t>, relativos aos conteúdos das AE.</w:t>
            </w:r>
          </w:p>
          <w:p w14:paraId="1B440CAA" w14:textId="77777777" w:rsidR="009D18D7" w:rsidRPr="009D18D7" w:rsidRDefault="009D18D7" w:rsidP="009D18D7">
            <w:pPr>
              <w:tabs>
                <w:tab w:val="left" w:pos="27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62B6AC" w14:textId="739014E7" w:rsidR="00EC7AF3" w:rsidRDefault="00EC7AF3" w:rsidP="00EC7AF3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A;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B;C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;D;E;F;H; I</w:t>
            </w:r>
          </w:p>
          <w:p w14:paraId="2C417EC1" w14:textId="77777777" w:rsidR="009D18D7" w:rsidRPr="009D18D7" w:rsidRDefault="009D18D7" w:rsidP="009D18D7">
            <w:pPr>
              <w:rPr>
                <w:rFonts w:ascii="Calibri" w:hAnsi="Calibri"/>
                <w:sz w:val="20"/>
                <w:szCs w:val="20"/>
              </w:rPr>
            </w:pPr>
          </w:p>
          <w:p w14:paraId="5609EF18" w14:textId="7C7C9420" w:rsidR="00EC7AF3" w:rsidRPr="009D18D7" w:rsidRDefault="009D18D7" w:rsidP="009D18D7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EC7AF3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 Participativo/ Colaborador/ Responsável/ Autónomo/ </w:t>
            </w:r>
            <w:proofErr w:type="spellStart"/>
            <w:r w:rsidRPr="00EC7AF3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EC7AF3">
              <w:rPr>
                <w:i/>
                <w:iCs/>
                <w:sz w:val="16"/>
                <w:szCs w:val="16"/>
              </w:rPr>
              <w:t>(transversal)/Questionador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62642A2" w14:textId="77777777" w:rsidR="00EC7AF3" w:rsidRDefault="00EC7AF3" w:rsidP="00EC7AF3">
            <w:pPr>
              <w:widowControl w:val="0"/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AE81C5" w14:textId="1967D231" w:rsidR="00EC7AF3" w:rsidRPr="009D18D7" w:rsidRDefault="00EC7AF3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9D18D7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9D18D7">
              <w:rPr>
                <w:rFonts w:ascii="Calibri" w:hAnsi="Calibri" w:cs="Calibri"/>
                <w:sz w:val="20"/>
                <w:szCs w:val="20"/>
              </w:rPr>
              <w:t xml:space="preserve">Compreende e mobiliza conceitos e os procedimentos relativos às aprendizagens essenciais das diferentes áreas temáticas;  </w:t>
            </w:r>
          </w:p>
          <w:p w14:paraId="658CAEF2" w14:textId="3EF7678F" w:rsidR="00EC7AF3" w:rsidRPr="009D18D7" w:rsidRDefault="00EC7AF3" w:rsidP="00EC7AF3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- Descreve e explica fenómenos que permitem a resolução de problemas e o desenvolvimento de aplicações tecnológicas em situações e contextos diversificados. </w:t>
            </w:r>
          </w:p>
          <w:p w14:paraId="61205600" w14:textId="5A1C53CA" w:rsidR="00EC7AF3" w:rsidRPr="009D18D7" w:rsidRDefault="00EC7AF3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Reconhece, interpreta e produz representações variadas da informação científica e do resultado das aprendizagens, como relatórios, esquemas e diagramas, gráficos, tabelas, modelos e simulações computacionais. </w:t>
            </w:r>
          </w:p>
          <w:p w14:paraId="309020E8" w14:textId="74D56FB3" w:rsidR="00EC7AF3" w:rsidRPr="009D18D7" w:rsidRDefault="00EC7AF3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Tem consciência de como o conhecimento científico é constituído, validado e transmitido pela comunidade científica e reconhece facilmente esta evolução com base em situações da história da ciência.</w:t>
            </w:r>
          </w:p>
          <w:p w14:paraId="47ED80E8" w14:textId="77777777" w:rsidR="00EC7AF3" w:rsidRPr="009D18D7" w:rsidRDefault="00EC7AF3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Evidencia interesse pela importância do conhecimento científico e tecnológico na sociedade atual, e com base neste conhecimento toma decisões fundamentadas procurando sempre um maior bem-estar social. </w:t>
            </w:r>
          </w:p>
          <w:p w14:paraId="0535BD31" w14:textId="57F193D5" w:rsidR="00EC7AF3" w:rsidRPr="00E21A40" w:rsidRDefault="00EC7AF3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D18D7">
              <w:rPr>
                <w:rFonts w:ascii="Calibri" w:hAnsi="Calibri" w:cs="Calibri"/>
                <w:sz w:val="20"/>
                <w:szCs w:val="20"/>
              </w:rPr>
              <w:t xml:space="preserve">  - Emprega com clareza e de forma correta termos e conceitos científicos (na forma oral e escrita), quer em problemas teóricos quer em problemas práticos e experimentais.</w:t>
            </w:r>
            <w:r w:rsidRPr="00E2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329FBF1D" w14:textId="77777777" w:rsidR="00EC7AF3" w:rsidRDefault="00EC7AF3" w:rsidP="00EC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A7AB22" w14:textId="6B157E6B" w:rsidR="00EC7AF3" w:rsidRPr="00310BDF" w:rsidRDefault="00EC7AF3" w:rsidP="00EC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Testagem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14:paraId="06587CA2" w14:textId="77777777" w:rsidR="00EC7AF3" w:rsidRDefault="00EC7AF3" w:rsidP="00EC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02B636" w14:textId="66948D7D" w:rsidR="00EC7AF3" w:rsidRPr="00CF50AC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Escritas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6FC4F8D1" w14:textId="6C04EEB1" w:rsidR="00EC7AF3" w:rsidRPr="00CF50AC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orais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14:paraId="3E78DAD0" w14:textId="58B8D7DB" w:rsidR="00EC7AF3" w:rsidRPr="00CF50AC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Trabalhos individuais e </w:t>
            </w:r>
            <w:proofErr w:type="gram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colaborativos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  <w:proofErr w:type="gramEnd"/>
          </w:p>
          <w:p w14:paraId="4611688D" w14:textId="1445E6ED" w:rsidR="00EC7AF3" w:rsidRPr="00CF50AC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Formulários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14:paraId="6F7C32C7" w14:textId="77777777" w:rsidR="00EC7AF3" w:rsidRPr="00CF50AC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Quizz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/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Kahoot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  <w:p w14:paraId="3FA0585C" w14:textId="05875072" w:rsidR="00EC7AF3" w:rsidRPr="00EC7AF3" w:rsidRDefault="00EC7AF3" w:rsidP="00EC7AF3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Socratives</w:t>
            </w:r>
            <w:proofErr w:type="spellEnd"/>
          </w:p>
          <w:p w14:paraId="131F0383" w14:textId="606B6B00" w:rsidR="00EC7AF3" w:rsidRPr="00EC7AF3" w:rsidRDefault="00EC7AF3" w:rsidP="00EC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análise de conteúdo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14:paraId="54755BF9" w14:textId="0D096C69" w:rsidR="00EC7AF3" w:rsidRPr="00E21A40" w:rsidRDefault="00EC7AF3" w:rsidP="00EC7AF3">
            <w:pPr>
              <w:pStyle w:val="PargrafodaLista"/>
              <w:spacing w:after="0" w:line="360" w:lineRule="auto"/>
              <w:ind w:left="9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 </w:t>
            </w:r>
            <w:r w:rsidRPr="00CF175F">
              <w:rPr>
                <w:bCs/>
                <w:sz w:val="16"/>
                <w:szCs w:val="16"/>
              </w:rPr>
              <w:t>Rúbricas;</w:t>
            </w:r>
          </w:p>
          <w:p w14:paraId="4C111A0B" w14:textId="20959E0E" w:rsidR="00EC7AF3" w:rsidRPr="00E21A40" w:rsidRDefault="00EC7AF3" w:rsidP="00EC7AF3">
            <w:pPr>
              <w:pStyle w:val="PargrafodaLista"/>
              <w:spacing w:after="0"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>- Apresentações orais;</w:t>
            </w:r>
          </w:p>
          <w:p w14:paraId="6258F594" w14:textId="77777777" w:rsidR="00EC7AF3" w:rsidRPr="00CF175F" w:rsidRDefault="00EC7AF3" w:rsidP="00EC7AF3">
            <w:pPr>
              <w:pStyle w:val="PargrafodaLista"/>
              <w:spacing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>- Lista de verificação de trabalhos práticos;</w:t>
            </w:r>
          </w:p>
          <w:p w14:paraId="20A192F9" w14:textId="77777777" w:rsidR="00EC7AF3" w:rsidRDefault="00EC7AF3" w:rsidP="00EC7AF3">
            <w:pPr>
              <w:pStyle w:val="PargrafodaLista"/>
              <w:spacing w:line="360" w:lineRule="auto"/>
              <w:ind w:left="99"/>
              <w:rPr>
                <w:bCs/>
                <w:sz w:val="16"/>
                <w:szCs w:val="16"/>
              </w:rPr>
            </w:pPr>
            <w:r w:rsidRPr="00CF175F">
              <w:rPr>
                <w:bCs/>
                <w:sz w:val="16"/>
                <w:szCs w:val="16"/>
              </w:rPr>
              <w:t xml:space="preserve">- Caderno </w:t>
            </w:r>
            <w:r>
              <w:rPr>
                <w:bCs/>
                <w:sz w:val="16"/>
                <w:szCs w:val="16"/>
              </w:rPr>
              <w:t>diário</w:t>
            </w:r>
            <w:r w:rsidRPr="00CF175F">
              <w:rPr>
                <w:bCs/>
                <w:sz w:val="16"/>
                <w:szCs w:val="16"/>
              </w:rPr>
              <w:t>/portefólio</w:t>
            </w:r>
          </w:p>
          <w:p w14:paraId="6E724687" w14:textId="791DA6F5" w:rsidR="00EC7AF3" w:rsidRDefault="00EC7AF3" w:rsidP="00835FF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  <w:p w14:paraId="019B0BF4" w14:textId="3426485D" w:rsidR="00835FF9" w:rsidRDefault="00835FF9" w:rsidP="00835FF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  <w:p w14:paraId="3BB2DE85" w14:textId="77777777" w:rsidR="00835FF9" w:rsidRPr="00835FF9" w:rsidRDefault="00835FF9" w:rsidP="00835FF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  <w:p w14:paraId="78E68583" w14:textId="484A88E3" w:rsidR="00EC7AF3" w:rsidRPr="00310BDF" w:rsidRDefault="00EC7AF3" w:rsidP="00EC7AF3">
            <w:pPr>
              <w:pStyle w:val="PargrafodaLista"/>
              <w:spacing w:line="360" w:lineRule="auto"/>
              <w:ind w:left="99"/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inquérito:</w:t>
            </w:r>
          </w:p>
          <w:p w14:paraId="69810395" w14:textId="2DD28A47" w:rsidR="00EC7AF3" w:rsidRPr="00CF50AC" w:rsidRDefault="00EC7AF3" w:rsidP="00EC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CF50AC">
              <w:rPr>
                <w:rFonts w:ascii="Calibri" w:eastAsia="Calibri" w:hAnsi="Calibri" w:cs="Calibri"/>
                <w:sz w:val="18"/>
                <w:szCs w:val="18"/>
              </w:rPr>
              <w:t>-Questionários</w:t>
            </w:r>
          </w:p>
          <w:p w14:paraId="5D734DE2" w14:textId="77777777" w:rsidR="00EC7AF3" w:rsidRDefault="00EC7AF3" w:rsidP="00EC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00DAE" w14:textId="310BD08F" w:rsidR="00EC7AF3" w:rsidRPr="00195B64" w:rsidRDefault="00EC7AF3" w:rsidP="00EC7AF3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b/>
              </w:rPr>
            </w:pPr>
            <w:r w:rsidRPr="00195B64">
              <w:rPr>
                <w:rFonts w:ascii="Calibri" w:eastAsia="Calibri" w:hAnsi="Calibri" w:cs="Calibri"/>
                <w:b/>
              </w:rPr>
              <w:t>Técnicas de observação:</w:t>
            </w:r>
          </w:p>
          <w:p w14:paraId="79BA6364" w14:textId="042C0B0E" w:rsidR="00EC7AF3" w:rsidRDefault="00EC7AF3" w:rsidP="00EC7AF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  <w:r w:rsidRPr="00180883">
              <w:rPr>
                <w:bCs/>
                <w:sz w:val="16"/>
                <w:szCs w:val="16"/>
              </w:rPr>
              <w:t>- Grelha de observação de atitudes em sala de aula</w:t>
            </w:r>
            <w:r>
              <w:rPr>
                <w:bCs/>
                <w:sz w:val="16"/>
                <w:szCs w:val="16"/>
              </w:rPr>
              <w:t>.</w:t>
            </w:r>
          </w:p>
          <w:p w14:paraId="28B0D108" w14:textId="77777777" w:rsidR="00EC7AF3" w:rsidRPr="00E21A40" w:rsidRDefault="00EC7AF3" w:rsidP="00EC7AF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</w:p>
          <w:p w14:paraId="7E83F626" w14:textId="4AEA4C77" w:rsidR="00EC7AF3" w:rsidRPr="00180883" w:rsidRDefault="00EC7AF3" w:rsidP="00EC7AF3">
            <w:pPr>
              <w:pStyle w:val="PargrafodaLista"/>
              <w:ind w:left="99"/>
              <w:rPr>
                <w:bCs/>
                <w:sz w:val="16"/>
                <w:szCs w:val="16"/>
              </w:rPr>
            </w:pPr>
            <w:r w:rsidRPr="00180883">
              <w:rPr>
                <w:bCs/>
                <w:sz w:val="16"/>
                <w:szCs w:val="16"/>
              </w:rPr>
              <w:t>- Lista de verificação de trabalhos individuais e de grupo</w:t>
            </w:r>
            <w:r>
              <w:rPr>
                <w:bCs/>
                <w:sz w:val="16"/>
                <w:szCs w:val="16"/>
              </w:rPr>
              <w:t>;</w:t>
            </w:r>
          </w:p>
          <w:p w14:paraId="49861241" w14:textId="37772473" w:rsidR="00EC7AF3" w:rsidRDefault="00EC7AF3" w:rsidP="00EC7A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- </w:t>
            </w:r>
            <w:r w:rsidRPr="00197E82">
              <w:rPr>
                <w:bCs/>
                <w:sz w:val="16"/>
                <w:szCs w:val="16"/>
              </w:rPr>
              <w:t xml:space="preserve">Desempenho nas </w:t>
            </w:r>
            <w:r>
              <w:rPr>
                <w:bCs/>
                <w:sz w:val="16"/>
                <w:szCs w:val="16"/>
              </w:rPr>
              <w:t xml:space="preserve">atividades </w:t>
            </w:r>
          </w:p>
          <w:p w14:paraId="5DCAB2AD" w14:textId="70BE2BA3" w:rsidR="00EC7AF3" w:rsidRDefault="00EC7AF3" w:rsidP="00EC7A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práticas/experimentais;</w:t>
            </w:r>
          </w:p>
          <w:p w14:paraId="4A9D0094" w14:textId="77777777" w:rsidR="00EC7AF3" w:rsidRDefault="00EC7AF3" w:rsidP="00EC7AF3">
            <w:pPr>
              <w:rPr>
                <w:bCs/>
                <w:sz w:val="16"/>
                <w:szCs w:val="16"/>
              </w:rPr>
            </w:pPr>
          </w:p>
          <w:p w14:paraId="7D4ACCC9" w14:textId="76CC6BA1" w:rsidR="00EC7AF3" w:rsidRPr="00E21A40" w:rsidRDefault="00EC7AF3" w:rsidP="00EC7A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Relatórios das atividades experimentais.</w:t>
            </w:r>
          </w:p>
        </w:tc>
      </w:tr>
      <w:tr w:rsidR="00282624" w14:paraId="52DC1D5D" w14:textId="77777777" w:rsidTr="009D18D7">
        <w:trPr>
          <w:tblHeader/>
        </w:trPr>
        <w:tc>
          <w:tcPr>
            <w:tcW w:w="1951" w:type="dxa"/>
            <w:vMerge w:val="restart"/>
          </w:tcPr>
          <w:p w14:paraId="69AB1811" w14:textId="77777777" w:rsidR="00282624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rPr>
                <w:rFonts w:ascii="Calibri" w:eastAsia="Calibri" w:hAnsi="Calibri" w:cs="Calibri"/>
                <w:b/>
              </w:rPr>
            </w:pPr>
          </w:p>
          <w:p w14:paraId="2829EF84" w14:textId="77777777" w:rsidR="00282624" w:rsidRPr="00414A9B" w:rsidRDefault="00282624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Comunicação</w:t>
            </w:r>
          </w:p>
          <w:p w14:paraId="6BD651CC" w14:textId="77777777" w:rsidR="00282624" w:rsidRPr="00414A9B" w:rsidRDefault="00282624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180CFDD1" w14:textId="77777777" w:rsidR="00282624" w:rsidRPr="00414A9B" w:rsidRDefault="00282624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0FE1A1F6" w14:textId="77777777" w:rsidR="00282624" w:rsidRPr="009D18D7" w:rsidRDefault="00282624" w:rsidP="009D18D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A, B, C D, I, J</w:t>
            </w:r>
          </w:p>
          <w:p w14:paraId="49F12390" w14:textId="77777777" w:rsidR="00282624" w:rsidRDefault="00282624" w:rsidP="00835F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14:paraId="2A2C654A" w14:textId="77777777" w:rsidR="00282624" w:rsidRDefault="00282624" w:rsidP="0028262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14:paraId="3DC1D512" w14:textId="77777777" w:rsidR="00282624" w:rsidRDefault="00282624" w:rsidP="00835F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14:paraId="5E0F21D9" w14:textId="04369A15" w:rsidR="00282624" w:rsidRPr="00835FF9" w:rsidRDefault="00282624" w:rsidP="00835F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35F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Desenvolvimento pessoal /</w:t>
            </w:r>
          </w:p>
          <w:p w14:paraId="0592669D" w14:textId="77777777" w:rsidR="00282624" w:rsidRPr="00835FF9" w:rsidRDefault="00282624" w:rsidP="00835F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35F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interpessoal e autonomia</w:t>
            </w:r>
          </w:p>
          <w:p w14:paraId="3D4ABE67" w14:textId="77777777" w:rsidR="00282624" w:rsidRDefault="00282624" w:rsidP="0083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>):</w:t>
            </w:r>
          </w:p>
          <w:p w14:paraId="5C775446" w14:textId="500DD254" w:rsidR="00282624" w:rsidRDefault="00282624" w:rsidP="0083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sz w:val="20"/>
                <w:szCs w:val="20"/>
              </w:rPr>
              <w:t xml:space="preserve"> D; E;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F ;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 G; H;</w:t>
            </w:r>
          </w:p>
          <w:p w14:paraId="3336BF3D" w14:textId="28324F88" w:rsidR="00282624" w:rsidRPr="009D18D7" w:rsidRDefault="00282624" w:rsidP="007345F6">
            <w:pPr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A9E047" w14:textId="24D24F3E" w:rsidR="00282624" w:rsidRPr="00663AB7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 w:rsidRPr="00663AB7">
              <w:rPr>
                <w:rFonts w:ascii="Calibri" w:eastAsia="Calibri" w:hAnsi="Calibri" w:cs="Calibri"/>
                <w:b/>
              </w:rPr>
              <w:t>D2</w:t>
            </w:r>
          </w:p>
          <w:p w14:paraId="1AE047BD" w14:textId="043C4C38" w:rsidR="00282624" w:rsidRPr="00CF50AC" w:rsidRDefault="00282624" w:rsidP="00EC7AF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Capacidades:  </w:t>
            </w:r>
          </w:p>
          <w:p w14:paraId="60E1132B" w14:textId="3FD41061" w:rsidR="00282624" w:rsidRPr="00663AB7" w:rsidRDefault="00282624" w:rsidP="00EC7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663AB7">
              <w:rPr>
                <w:b/>
                <w:sz w:val="24"/>
                <w:szCs w:val="24"/>
              </w:rPr>
              <w:t>%</w:t>
            </w:r>
          </w:p>
          <w:p w14:paraId="4AADEA2B" w14:textId="239101A6" w:rsidR="00282624" w:rsidRPr="009D18D7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18D7">
              <w:rPr>
                <w:rFonts w:ascii="Calibri" w:eastAsia="Calibri" w:hAnsi="Calibri" w:cs="Calibri"/>
                <w:b/>
                <w:sz w:val="20"/>
                <w:szCs w:val="20"/>
              </w:rPr>
              <w:t>(Resolução de Problemas e comunicação científica)</w:t>
            </w:r>
          </w:p>
          <w:p w14:paraId="5B1729E2" w14:textId="1986719E" w:rsidR="00282624" w:rsidRPr="009D18D7" w:rsidRDefault="00282624" w:rsidP="009D18D7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9D18D7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9D18D7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9D18D7">
              <w:rPr>
                <w:rFonts w:ascii="Calibri" w:hAnsi="Calibri"/>
                <w:sz w:val="20"/>
                <w:szCs w:val="20"/>
              </w:rPr>
              <w:t>): A; B; C; D; E; F; H; I</w:t>
            </w:r>
          </w:p>
          <w:p w14:paraId="07041060" w14:textId="5724384F" w:rsidR="00282624" w:rsidRPr="00835FF9" w:rsidRDefault="00282624" w:rsidP="009D18D7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835FF9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Organizador/Investigador/ Participativo/ Colaborador/ Responsável/ Autónomo/ </w:t>
            </w:r>
            <w:proofErr w:type="spellStart"/>
            <w:r w:rsidRPr="00835FF9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835FF9">
              <w:rPr>
                <w:i/>
                <w:iCs/>
                <w:sz w:val="16"/>
                <w:szCs w:val="16"/>
              </w:rPr>
              <w:t>(transversal)/Questionador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4DBDE5E4" w14:textId="6619EF4F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FF9">
              <w:rPr>
                <w:rFonts w:ascii="Calibri" w:hAnsi="Calibri"/>
                <w:sz w:val="20"/>
                <w:szCs w:val="20"/>
              </w:rPr>
              <w:t xml:space="preserve">- Apresenta hábitos e competências inerentes ao trabalho prático/experimental/laboratorial: observação, pesquisa de informação (selecionar, analisar, interpretar e avaliar criticamente informação relativa a situações concretas), experimentação, abstração, generalização, previsão, espírito crítico, resolução de problemas e comunicação de ideias e resultados, e consciente das regras de segurança. </w:t>
            </w:r>
          </w:p>
          <w:p w14:paraId="092929FB" w14:textId="20DBF975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Emprega com clareza e de forma correta termos e conceitos científicos (na forma oral e escrita), quer em problemas teóricos quer em problemas práticos e experimentais.</w:t>
            </w:r>
          </w:p>
          <w:p w14:paraId="5D81DC2A" w14:textId="77777777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Utiliza sempre de forma correta a terminologia científica, apresentando um reportório lexical diverso e rico, de acordo com as aprendizagens essenciais.</w:t>
            </w:r>
          </w:p>
          <w:p w14:paraId="756D94E9" w14:textId="36F2E154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Apresenta uma apostura corporal correta e expressiva na oralidade (aspetos verbais e não verbais)</w:t>
            </w:r>
          </w:p>
          <w:p w14:paraId="386DAEBE" w14:textId="398824A7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Produz um texto claro e bem organizado, evidenciando uma boa planificação prévia (Organização)</w:t>
            </w:r>
          </w:p>
          <w:p w14:paraId="20F8497F" w14:textId="0BFE8BEF" w:rsidR="00282624" w:rsidRPr="00CF175F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 xml:space="preserve">   - Fundamenta muito bem os seus juízos e revela sentido crítico (estabelece relações com outros conhecimentos); reformula posições considerando pontos de vista contrários e é inovador / Criativo /apelativo na forma de apresentação (Capacidade de fundamentação / Criatividade).</w:t>
            </w:r>
          </w:p>
        </w:tc>
        <w:tc>
          <w:tcPr>
            <w:tcW w:w="2301" w:type="dxa"/>
            <w:vMerge/>
            <w:shd w:val="clear" w:color="auto" w:fill="auto"/>
          </w:tcPr>
          <w:p w14:paraId="70283DEA" w14:textId="77777777" w:rsidR="00282624" w:rsidRPr="00552445" w:rsidRDefault="00282624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  <w:tr w:rsidR="00282624" w14:paraId="4F15ED34" w14:textId="77777777" w:rsidTr="009D18D7">
        <w:trPr>
          <w:trHeight w:val="2887"/>
          <w:tblHeader/>
        </w:trPr>
        <w:tc>
          <w:tcPr>
            <w:tcW w:w="1951" w:type="dxa"/>
            <w:vMerge/>
          </w:tcPr>
          <w:p w14:paraId="53B51D19" w14:textId="41014424" w:rsidR="00282624" w:rsidRPr="00835FF9" w:rsidRDefault="00282624" w:rsidP="009D18D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5F4D3A" w14:textId="7E081813" w:rsidR="00282624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D3</w:t>
            </w:r>
          </w:p>
          <w:p w14:paraId="20229F1C" w14:textId="77777777" w:rsidR="00282624" w:rsidRPr="00CF50AC" w:rsidRDefault="00282624" w:rsidP="00EC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eastAsia="Calibri" w:hAnsi="Calibri" w:cs="Calibri"/>
                <w:b/>
                <w:sz w:val="24"/>
                <w:szCs w:val="24"/>
              </w:rPr>
              <w:t>Compromisso com a aprendizagem</w:t>
            </w:r>
          </w:p>
          <w:p w14:paraId="6C455EC4" w14:textId="42655FF4" w:rsidR="00282624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20%</w:t>
            </w:r>
          </w:p>
          <w:p w14:paraId="1CC2CC30" w14:textId="5CB261F8" w:rsidR="00282624" w:rsidRDefault="00282624" w:rsidP="009D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D; E;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F ;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 G; H;</w:t>
            </w:r>
          </w:p>
          <w:p w14:paraId="01ACE1B5" w14:textId="77777777" w:rsidR="00282624" w:rsidRDefault="00282624" w:rsidP="00835F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3EC45E" w14:textId="689FFCCE" w:rsidR="00282624" w:rsidRPr="00835FF9" w:rsidRDefault="00282624" w:rsidP="00835F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i/>
                <w:iCs/>
                <w:sz w:val="16"/>
                <w:szCs w:val="16"/>
              </w:rPr>
              <w:t xml:space="preserve">Criativo/ Sistematizador/ Organizador/ Participativo/ Colaborador/ Responsável/ Autónomo/ </w:t>
            </w:r>
            <w:proofErr w:type="spellStart"/>
            <w:r w:rsidRPr="00835FF9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835FF9">
              <w:rPr>
                <w:i/>
                <w:iCs/>
                <w:sz w:val="16"/>
                <w:szCs w:val="16"/>
              </w:rPr>
              <w:t>(transversal)/Questionador/Respeitador da diferença do outro/ Cuidador de si e do outro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2004A20" w14:textId="4516CBED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Cria dinâmicas de equipa, contribuindo para o estabelecimento de relações harmoniosas e profícuas, respeitando e estimulando a intervenção dos outros.</w:t>
            </w:r>
          </w:p>
          <w:p w14:paraId="402890C1" w14:textId="77777777" w:rsidR="00282624" w:rsidRPr="00835FF9" w:rsidRDefault="00282624" w:rsidP="00EC7AF3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Participa sempre, de forma clara, objetiva e pertinente, no âmbito de atividades dinamizadas.</w:t>
            </w:r>
          </w:p>
          <w:p w14:paraId="6F4621DD" w14:textId="77777777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Envolve-se de forma ativa e pró-ativa na execução do trabalho/Projeto/atividade, individualmente, em pares ou em grupo.</w:t>
            </w:r>
          </w:p>
          <w:p w14:paraId="708E0EBF" w14:textId="77777777" w:rsidR="00282624" w:rsidRPr="00835FF9" w:rsidRDefault="00282624" w:rsidP="00EC7AF3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Revela responsabilidade no cumprimento de tarefas propostas e prazos.</w:t>
            </w:r>
          </w:p>
          <w:p w14:paraId="14D8B225" w14:textId="77777777" w:rsidR="00282624" w:rsidRPr="00835FF9" w:rsidRDefault="00282624" w:rsidP="00EC7AF3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Interage com os colegas, revelando sentido de cooperação e entreajuda.</w:t>
            </w:r>
          </w:p>
          <w:p w14:paraId="0FB70598" w14:textId="77777777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5FF9">
              <w:rPr>
                <w:rFonts w:ascii="Calibri" w:hAnsi="Calibri"/>
                <w:sz w:val="20"/>
                <w:szCs w:val="20"/>
              </w:rPr>
              <w:t>- Revela capacidade na análise do seu trabalho e dos seus colegas para identificar progressos e dificuldades na aprendizagem (autoavaliação e heteroavaliação).</w:t>
            </w:r>
          </w:p>
          <w:p w14:paraId="50107455" w14:textId="0EDF7A25" w:rsidR="00282624" w:rsidRPr="00835FF9" w:rsidRDefault="00282624" w:rsidP="00EC7AF3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35FF9">
              <w:rPr>
                <w:rFonts w:ascii="Calibri" w:hAnsi="Calibri" w:cs="Calibri"/>
                <w:sz w:val="20"/>
                <w:szCs w:val="20"/>
              </w:rPr>
              <w:t>- É persistente, possibilitando a progressão nas suas aprendizagens.</w:t>
            </w:r>
          </w:p>
        </w:tc>
        <w:tc>
          <w:tcPr>
            <w:tcW w:w="2301" w:type="dxa"/>
            <w:vMerge/>
            <w:shd w:val="clear" w:color="auto" w:fill="auto"/>
          </w:tcPr>
          <w:p w14:paraId="224BC01D" w14:textId="77777777" w:rsidR="00282624" w:rsidRPr="00552445" w:rsidRDefault="00282624" w:rsidP="00EC7AF3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</w:tbl>
    <w:p w14:paraId="440164BA" w14:textId="77777777" w:rsidR="00EC7AF3" w:rsidRDefault="00EC7AF3" w:rsidP="00EC7AF3">
      <w:pPr>
        <w:pStyle w:val="Style"/>
        <w:tabs>
          <w:tab w:val="right" w:pos="14459"/>
        </w:tabs>
        <w:spacing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sectPr w:rsidR="00EC7AF3" w:rsidSect="00966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 w:code="9"/>
      <w:pgMar w:top="320" w:right="680" w:bottom="851" w:left="624" w:header="142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8F7B" w14:textId="77777777" w:rsidR="00162E82" w:rsidRDefault="00162E82" w:rsidP="008907BC">
      <w:r>
        <w:separator/>
      </w:r>
    </w:p>
  </w:endnote>
  <w:endnote w:type="continuationSeparator" w:id="0">
    <w:p w14:paraId="7FE6F919" w14:textId="77777777" w:rsidR="00162E82" w:rsidRDefault="00162E82" w:rsidP="008907BC">
      <w:r>
        <w:continuationSeparator/>
      </w:r>
    </w:p>
  </w:endnote>
  <w:endnote w:id="1">
    <w:p w14:paraId="5209B7D1" w14:textId="18B5DE9C" w:rsidR="00EC7AF3" w:rsidRDefault="00EC7AF3" w:rsidP="00734E3D">
      <w:pPr>
        <w:pStyle w:val="Textodenotadefim"/>
        <w:rPr>
          <w:rFonts w:ascii="Calibri" w:hAnsi="Calibri"/>
          <w:sz w:val="16"/>
          <w:szCs w:val="16"/>
        </w:rPr>
      </w:pPr>
      <w:r w:rsidRPr="00D02BB9">
        <w:rPr>
          <w:rStyle w:val="Refdenotadefim"/>
          <w:rFonts w:ascii="Calibri" w:hAnsi="Calibri"/>
          <w:sz w:val="16"/>
          <w:szCs w:val="16"/>
        </w:rPr>
        <w:endnoteRef/>
      </w:r>
      <w:r w:rsidRPr="00D02BB9">
        <w:rPr>
          <w:rFonts w:ascii="Calibri" w:hAnsi="Calibri"/>
          <w:sz w:val="16"/>
          <w:szCs w:val="16"/>
        </w:rPr>
        <w:t xml:space="preserve"> Cada instrumento de avaliação pod</w:t>
      </w:r>
      <w:r>
        <w:rPr>
          <w:rFonts w:ascii="Calibri" w:hAnsi="Calibri"/>
          <w:sz w:val="16"/>
          <w:szCs w:val="16"/>
        </w:rPr>
        <w:t xml:space="preserve">e avaliar um ou vários domínios. </w:t>
      </w:r>
      <w:r w:rsidRPr="00D02BB9">
        <w:rPr>
          <w:rFonts w:ascii="Calibri" w:hAnsi="Calibri"/>
          <w:sz w:val="16"/>
          <w:szCs w:val="16"/>
        </w:rPr>
        <w:t>A Lista de Instrumentos de avaliação apresentada é apenas uma sugestão tendo o/a professor/a autonomia para fazer as opções pedagógicas mais adequadas às necessidades, interesses e perfil de apren</w:t>
      </w:r>
      <w:r>
        <w:rPr>
          <w:rFonts w:ascii="Calibri" w:hAnsi="Calibri"/>
          <w:sz w:val="16"/>
          <w:szCs w:val="16"/>
        </w:rPr>
        <w:t>dizagens dos alunos, assegurando, no entanto, a utilização de instrumentos de diferentes técnicas de avaliação.</w:t>
      </w:r>
    </w:p>
    <w:p w14:paraId="26C0E579" w14:textId="77777777" w:rsidR="00EC7AF3" w:rsidRDefault="00EC7AF3" w:rsidP="00310BDF">
      <w:pPr>
        <w:pStyle w:val="Textodenotadefim"/>
        <w:jc w:val="both"/>
        <w:rPr>
          <w:rFonts w:ascii="Calibri" w:hAnsi="Calibri"/>
          <w:sz w:val="16"/>
          <w:szCs w:val="16"/>
        </w:rPr>
      </w:pPr>
    </w:p>
    <w:p w14:paraId="51301857" w14:textId="77777777" w:rsidR="00EC7AF3" w:rsidRPr="005024E5" w:rsidRDefault="00EC7AF3" w:rsidP="005024E5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 xml:space="preserve">Áreas de Competência </w:t>
      </w:r>
      <w:r w:rsidRPr="005024E5"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 w:rsidRPr="005024E5">
        <w:rPr>
          <w:rFonts w:ascii="Calibri" w:hAnsi="Calibri"/>
          <w:b/>
          <w:sz w:val="18"/>
          <w:szCs w:val="18"/>
        </w:rPr>
        <w:t xml:space="preserve"> </w:t>
      </w:r>
    </w:p>
    <w:p w14:paraId="3D22A316" w14:textId="77777777" w:rsidR="00EC7AF3" w:rsidRPr="005024E5" w:rsidRDefault="00EC7AF3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A</w:t>
      </w:r>
      <w:r w:rsidRPr="005024E5">
        <w:rPr>
          <w:rFonts w:ascii="Calibri" w:hAnsi="Calibri"/>
          <w:sz w:val="18"/>
          <w:szCs w:val="18"/>
        </w:rPr>
        <w:t xml:space="preserve"> – Linguagem e textos </w:t>
      </w:r>
      <w:r w:rsidRPr="005024E5">
        <w:rPr>
          <w:rFonts w:ascii="Calibri" w:hAnsi="Calibri"/>
          <w:b/>
          <w:sz w:val="18"/>
          <w:szCs w:val="18"/>
        </w:rPr>
        <w:t>B</w:t>
      </w:r>
      <w:r w:rsidRPr="005024E5">
        <w:rPr>
          <w:rFonts w:ascii="Calibri" w:hAnsi="Calibri"/>
          <w:sz w:val="18"/>
          <w:szCs w:val="18"/>
        </w:rPr>
        <w:t xml:space="preserve"> – Informação e Comunicação </w:t>
      </w:r>
      <w:r w:rsidRPr="005024E5">
        <w:rPr>
          <w:rFonts w:ascii="Calibri" w:hAnsi="Calibri"/>
          <w:b/>
          <w:sz w:val="18"/>
          <w:szCs w:val="18"/>
        </w:rPr>
        <w:t>C</w:t>
      </w:r>
      <w:r w:rsidRPr="005024E5">
        <w:rPr>
          <w:rFonts w:ascii="Calibri" w:hAnsi="Calibri"/>
          <w:sz w:val="18"/>
          <w:szCs w:val="18"/>
        </w:rPr>
        <w:t xml:space="preserve"> – Raciocínio e resolução de problemas </w:t>
      </w:r>
      <w:r w:rsidRPr="005024E5">
        <w:rPr>
          <w:rFonts w:ascii="Calibri" w:hAnsi="Calibri"/>
          <w:b/>
          <w:sz w:val="18"/>
          <w:szCs w:val="18"/>
        </w:rPr>
        <w:t>D</w:t>
      </w:r>
      <w:r w:rsidRPr="005024E5">
        <w:rPr>
          <w:rFonts w:ascii="Calibri" w:hAnsi="Calibri"/>
          <w:sz w:val="18"/>
          <w:szCs w:val="18"/>
        </w:rPr>
        <w:t xml:space="preserve"> – Pensamento crítico e pensamento criativo </w:t>
      </w:r>
      <w:r w:rsidRPr="005024E5">
        <w:rPr>
          <w:rFonts w:ascii="Calibri" w:hAnsi="Calibri"/>
          <w:b/>
          <w:sz w:val="18"/>
          <w:szCs w:val="18"/>
        </w:rPr>
        <w:t>E</w:t>
      </w:r>
      <w:r w:rsidRPr="005024E5">
        <w:rPr>
          <w:rFonts w:ascii="Calibri" w:hAnsi="Calibri"/>
          <w:sz w:val="18"/>
          <w:szCs w:val="18"/>
        </w:rPr>
        <w:t xml:space="preserve"> – Relacionamento interpessoal </w:t>
      </w:r>
    </w:p>
    <w:p w14:paraId="74D768E4" w14:textId="77777777" w:rsidR="00EC7AF3" w:rsidRPr="005024E5" w:rsidRDefault="00EC7AF3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F</w:t>
      </w:r>
      <w:r w:rsidRPr="005024E5">
        <w:rPr>
          <w:rFonts w:ascii="Calibri" w:hAnsi="Calibri"/>
          <w:sz w:val="18"/>
          <w:szCs w:val="18"/>
        </w:rPr>
        <w:t xml:space="preserve"> – Desenvolvimento pessoal e autonomia </w:t>
      </w:r>
      <w:r w:rsidRPr="005024E5">
        <w:rPr>
          <w:rFonts w:ascii="Calibri" w:hAnsi="Calibri"/>
          <w:b/>
          <w:sz w:val="18"/>
          <w:szCs w:val="18"/>
        </w:rPr>
        <w:t>G</w:t>
      </w:r>
      <w:r w:rsidRPr="005024E5">
        <w:rPr>
          <w:rFonts w:ascii="Calibri" w:hAnsi="Calibri"/>
          <w:sz w:val="18"/>
          <w:szCs w:val="18"/>
        </w:rPr>
        <w:t xml:space="preserve"> – Bem-estar, saúde e ambiente </w:t>
      </w:r>
      <w:r w:rsidRPr="005024E5">
        <w:rPr>
          <w:rFonts w:ascii="Calibri" w:hAnsi="Calibri"/>
          <w:b/>
          <w:sz w:val="18"/>
          <w:szCs w:val="18"/>
        </w:rPr>
        <w:t>H</w:t>
      </w:r>
      <w:r w:rsidRPr="005024E5">
        <w:rPr>
          <w:rFonts w:ascii="Calibri" w:hAnsi="Calibri"/>
          <w:sz w:val="18"/>
          <w:szCs w:val="18"/>
        </w:rPr>
        <w:t xml:space="preserve"> – Sensibilidade estética e artística </w:t>
      </w:r>
      <w:r w:rsidRPr="005024E5">
        <w:rPr>
          <w:rFonts w:ascii="Calibri" w:hAnsi="Calibri"/>
          <w:b/>
          <w:sz w:val="18"/>
          <w:szCs w:val="18"/>
        </w:rPr>
        <w:t>I</w:t>
      </w:r>
      <w:r w:rsidRPr="005024E5">
        <w:rPr>
          <w:rFonts w:ascii="Calibri" w:hAnsi="Calibri"/>
          <w:sz w:val="18"/>
          <w:szCs w:val="18"/>
        </w:rPr>
        <w:t xml:space="preserve"> – Saber científico, técnico e tecnológico </w:t>
      </w:r>
      <w:r w:rsidRPr="005024E5">
        <w:rPr>
          <w:rFonts w:ascii="Calibri" w:hAnsi="Calibri"/>
          <w:b/>
          <w:sz w:val="18"/>
          <w:szCs w:val="18"/>
        </w:rPr>
        <w:t xml:space="preserve">J </w:t>
      </w:r>
      <w:r w:rsidRPr="005024E5">
        <w:rPr>
          <w:rFonts w:ascii="Calibri" w:hAnsi="Calibri"/>
          <w:sz w:val="18"/>
          <w:szCs w:val="18"/>
        </w:rPr>
        <w:t xml:space="preserve">– Consciência e domínio do corpo </w:t>
      </w:r>
    </w:p>
    <w:p w14:paraId="06DFF43C" w14:textId="77777777" w:rsidR="00EC7AF3" w:rsidRPr="005024E5" w:rsidRDefault="00EC7AF3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w14:paraId="58A94995" w14:textId="77777777" w:rsidR="00EC7AF3" w:rsidRPr="005024E5" w:rsidRDefault="00EC7AF3" w:rsidP="00310BDF">
      <w:pPr>
        <w:pStyle w:val="Textodenotadefim"/>
        <w:spacing w:after="120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Perfil do aluno</w:t>
      </w:r>
      <w:r w:rsidRPr="005024E5">
        <w:rPr>
          <w:rFonts w:ascii="Calibri" w:hAnsi="Calibri"/>
          <w:sz w:val="18"/>
          <w:szCs w:val="18"/>
        </w:rPr>
        <w:t xml:space="preserve">: </w:t>
      </w:r>
    </w:p>
    <w:p w14:paraId="033B1D63" w14:textId="2C5B7D0C" w:rsidR="00EC7AF3" w:rsidRPr="00310BDF" w:rsidRDefault="00EC7AF3" w:rsidP="00E21A40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Conhecedor/ sabedor/ culto/ informado (A, B, G, I, </w:t>
      </w:r>
      <w:proofErr w:type="gramStart"/>
      <w:r w:rsidRPr="005024E5">
        <w:rPr>
          <w:rFonts w:ascii="Calibri" w:hAnsi="Calibri"/>
          <w:sz w:val="18"/>
          <w:szCs w:val="18"/>
        </w:rPr>
        <w:t xml:space="preserve">J) </w:t>
      </w:r>
      <w:r>
        <w:rPr>
          <w:rFonts w:ascii="Calibri" w:hAnsi="Calibri"/>
          <w:sz w:val="18"/>
          <w:szCs w:val="18"/>
        </w:rPr>
        <w:t xml:space="preserve">  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Criativo (A, B, C, D, G, I) </w:t>
      </w:r>
      <w:r>
        <w:rPr>
          <w:rFonts w:ascii="Calibri" w:hAnsi="Calibri"/>
          <w:sz w:val="18"/>
          <w:szCs w:val="18"/>
        </w:rPr>
        <w:t xml:space="preserve">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Crítico/Analítico (A, B, C, D, E, G) </w:t>
      </w:r>
      <w:r>
        <w:rPr>
          <w:rFonts w:ascii="Calibri" w:hAnsi="Calibri"/>
          <w:sz w:val="18"/>
          <w:szCs w:val="18"/>
        </w:rPr>
        <w:t xml:space="preserve">  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Indagador/ Investigador (C, D, F, H, I)</w:t>
      </w:r>
      <w:r>
        <w:rPr>
          <w:rFonts w:ascii="Calibri" w:hAnsi="Calibri"/>
          <w:sz w:val="18"/>
          <w:szCs w:val="18"/>
        </w:rPr>
        <w:t xml:space="preserve">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Comunicador (A, B, D, E, 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6106" w14:textId="77777777" w:rsidR="007B06C3" w:rsidRDefault="007B0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A1EC" w14:textId="77777777" w:rsidR="0042273D" w:rsidRPr="0077383B" w:rsidRDefault="0042273D" w:rsidP="00C83B20">
    <w:pPr>
      <w:pStyle w:val="Rodap"/>
      <w:pBdr>
        <w:top w:val="single" w:sz="4" w:space="1" w:color="1F497D" w:themeColor="text2"/>
      </w:pBdr>
      <w:ind w:right="219"/>
      <w:jc w:val="center"/>
      <w:rPr>
        <w:rFonts w:ascii="Calibri" w:hAnsi="Calibri" w:cs="Calibri"/>
      </w:rPr>
    </w:pPr>
    <w:r w:rsidRPr="0077383B">
      <w:rPr>
        <w:rFonts w:ascii="Calibri" w:hAnsi="Calibri" w:cs="Calibri"/>
      </w:rPr>
      <w:t xml:space="preserve">Página </w:t>
    </w:r>
    <w:sdt>
      <w:sdtPr>
        <w:rPr>
          <w:rFonts w:ascii="Calibri" w:hAnsi="Calibri" w:cs="Calibri"/>
        </w:rPr>
        <w:id w:val="-252055808"/>
        <w:docPartObj>
          <w:docPartGallery w:val="Page Numbers (Bottom of Page)"/>
          <w:docPartUnique/>
        </w:docPartObj>
      </w:sdtPr>
      <w:sdtEndPr/>
      <w:sdtContent>
        <w:r w:rsidRPr="0077383B">
          <w:rPr>
            <w:rFonts w:ascii="Calibri" w:hAnsi="Calibri" w:cs="Calibri"/>
          </w:rPr>
          <w:fldChar w:fldCharType="begin"/>
        </w:r>
        <w:r w:rsidRPr="0077383B">
          <w:rPr>
            <w:rFonts w:ascii="Calibri" w:hAnsi="Calibri" w:cs="Calibri"/>
          </w:rPr>
          <w:instrText>PAGE   \* MERGEFORMAT</w:instrText>
        </w:r>
        <w:r w:rsidRPr="0077383B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77383B">
          <w:rPr>
            <w:rFonts w:ascii="Calibri" w:hAnsi="Calibri" w:cs="Calibri"/>
          </w:rPr>
          <w:fldChar w:fldCharType="end"/>
        </w:r>
      </w:sdtContent>
    </w:sdt>
  </w:p>
  <w:p w14:paraId="338BACA2" w14:textId="77777777" w:rsidR="0042273D" w:rsidRDefault="004227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533F" w14:textId="77777777" w:rsidR="007B06C3" w:rsidRDefault="007B0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FB104" w14:textId="77777777" w:rsidR="00162E82" w:rsidRDefault="00162E82" w:rsidP="008907BC">
      <w:r>
        <w:separator/>
      </w:r>
    </w:p>
  </w:footnote>
  <w:footnote w:type="continuationSeparator" w:id="0">
    <w:p w14:paraId="78AABF74" w14:textId="77777777" w:rsidR="00162E82" w:rsidRDefault="00162E82" w:rsidP="0089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DF0F4" w14:textId="77777777" w:rsidR="007B06C3" w:rsidRDefault="007B06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208E" w14:textId="77777777" w:rsidR="0042273D" w:rsidRDefault="0042273D" w:rsidP="006B4ACC">
    <w:pPr>
      <w:pStyle w:val="Cabealho"/>
      <w:tabs>
        <w:tab w:val="clear" w:pos="4252"/>
        <w:tab w:val="clear" w:pos="8504"/>
        <w:tab w:val="left" w:pos="1395"/>
      </w:tabs>
    </w:pPr>
    <w:r>
      <w:tab/>
    </w:r>
  </w:p>
  <w:p w14:paraId="0FC2164E" w14:textId="77777777" w:rsidR="0042273D" w:rsidRDefault="0042273D" w:rsidP="006B4ACC">
    <w:pPr>
      <w:pStyle w:val="Cabealho"/>
      <w:tabs>
        <w:tab w:val="clear" w:pos="4252"/>
        <w:tab w:val="clear" w:pos="8504"/>
        <w:tab w:val="left" w:pos="1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1482"/>
      <w:gridCol w:w="1842"/>
    </w:tblGrid>
    <w:tr w:rsidR="0042273D" w14:paraId="5F1B1E22" w14:textId="77777777" w:rsidTr="00E64897">
      <w:trPr>
        <w:trHeight w:val="1423"/>
      </w:trPr>
      <w:tc>
        <w:tcPr>
          <w:tcW w:w="2093" w:type="dxa"/>
          <w:tcBorders>
            <w:bottom w:val="nil"/>
          </w:tcBorders>
        </w:tcPr>
        <w:p w14:paraId="625B02E1" w14:textId="77777777" w:rsidR="0042273D" w:rsidRDefault="0042273D" w:rsidP="0042273D">
          <w:pPr>
            <w:pStyle w:val="Cabealho"/>
            <w:ind w:left="-284"/>
          </w:pPr>
          <w:r w:rsidRPr="00346614"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54A2EFF1" wp14:editId="09DBD868">
                <wp:simplePos x="0" y="0"/>
                <wp:positionH relativeFrom="margin">
                  <wp:posOffset>-139700</wp:posOffset>
                </wp:positionH>
                <wp:positionV relativeFrom="margin">
                  <wp:posOffset>138430</wp:posOffset>
                </wp:positionV>
                <wp:extent cx="1251585" cy="616585"/>
                <wp:effectExtent l="0" t="0" r="5715" b="0"/>
                <wp:wrapTight wrapText="bothSides">
                  <wp:wrapPolygon edited="0">
                    <wp:start x="0" y="0"/>
                    <wp:lineTo x="0" y="20688"/>
                    <wp:lineTo x="21370" y="20688"/>
                    <wp:lineTo x="21370" y="0"/>
                    <wp:lineTo x="0" y="0"/>
                  </wp:wrapPolygon>
                </wp:wrapTight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C-V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85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bottom w:val="nil"/>
          </w:tcBorders>
          <w:vAlign w:val="center"/>
        </w:tcPr>
        <w:p w14:paraId="588A64FA" w14:textId="77777777" w:rsidR="0042273D" w:rsidRDefault="0042273D" w:rsidP="0042273D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5050B298" w14:textId="77777777" w:rsidR="0042273D" w:rsidRDefault="0042273D" w:rsidP="0042273D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42E06103" w14:textId="77777777" w:rsidR="0042273D" w:rsidRDefault="0042273D" w:rsidP="0042273D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34F68A3B" w14:textId="77777777" w:rsidR="0042273D" w:rsidRPr="00F654E7" w:rsidRDefault="0042273D" w:rsidP="0042273D">
          <w:pPr>
            <w:pStyle w:val="Cabealho"/>
            <w:jc w:val="center"/>
            <w:rPr>
              <w:b/>
            </w:rPr>
          </w:pPr>
          <w:r w:rsidRPr="00F654E7">
            <w:rPr>
              <w:b/>
            </w:rPr>
            <w:t xml:space="preserve">Agrupamento de Escolas </w:t>
          </w:r>
          <w:r>
            <w:rPr>
              <w:b/>
            </w:rPr>
            <w:t>Vieira de Araújo</w:t>
          </w:r>
        </w:p>
        <w:p w14:paraId="7121C09D" w14:textId="20547826" w:rsidR="0042273D" w:rsidRDefault="0042273D" w:rsidP="004A17D6">
          <w:pPr>
            <w:pStyle w:val="Cabealho"/>
            <w:jc w:val="center"/>
          </w:pPr>
          <w:r>
            <w:t>Critérios de avaliação - Ano Letivo 202</w:t>
          </w:r>
          <w:r w:rsidR="00C7418A">
            <w:t>3</w:t>
          </w:r>
          <w:r>
            <w:t>/202</w:t>
          </w:r>
          <w:r w:rsidR="00C7418A">
            <w:t>4</w:t>
          </w:r>
        </w:p>
      </w:tc>
      <w:tc>
        <w:tcPr>
          <w:tcW w:w="1842" w:type="dxa"/>
          <w:tcBorders>
            <w:bottom w:val="nil"/>
          </w:tcBorders>
        </w:tcPr>
        <w:p w14:paraId="36E7364E" w14:textId="77777777" w:rsidR="0042273D" w:rsidRDefault="0042273D" w:rsidP="0042273D">
          <w:pPr>
            <w:pStyle w:val="Cabealho"/>
            <w:jc w:val="right"/>
          </w:pPr>
        </w:p>
      </w:tc>
    </w:tr>
  </w:tbl>
  <w:p w14:paraId="2E5FE95A" w14:textId="77777777" w:rsidR="0042273D" w:rsidRDefault="0042273D" w:rsidP="009668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28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F46F7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E830C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2786A"/>
    <w:multiLevelType w:val="singleLevel"/>
    <w:tmpl w:val="9DA0A3B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C77713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7503E8"/>
    <w:multiLevelType w:val="hybridMultilevel"/>
    <w:tmpl w:val="78BC6364"/>
    <w:lvl w:ilvl="0" w:tplc="08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318"/>
    <w:multiLevelType w:val="singleLevel"/>
    <w:tmpl w:val="75E40BC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7FC496F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2B01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E43DE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8F44E7"/>
    <w:multiLevelType w:val="hybridMultilevel"/>
    <w:tmpl w:val="17D6BEFA"/>
    <w:lvl w:ilvl="0" w:tplc="050AA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06A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FE736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3050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377E6"/>
    <w:multiLevelType w:val="multilevel"/>
    <w:tmpl w:val="0CEAD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816D9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731FDE"/>
    <w:multiLevelType w:val="multilevel"/>
    <w:tmpl w:val="9DA8D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B86B11"/>
    <w:multiLevelType w:val="hybridMultilevel"/>
    <w:tmpl w:val="F156FAF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1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8435A5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461A53"/>
    <w:multiLevelType w:val="hybridMultilevel"/>
    <w:tmpl w:val="5574C5F0"/>
    <w:lvl w:ilvl="0" w:tplc="4BD0D8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A0316"/>
    <w:multiLevelType w:val="hybridMultilevel"/>
    <w:tmpl w:val="D8C0FA34"/>
    <w:lvl w:ilvl="0" w:tplc="A16677AE">
      <w:start w:val="1"/>
      <w:numFmt w:val="bullet"/>
      <w:lvlText w:val="-"/>
      <w:lvlJc w:val="left"/>
      <w:pPr>
        <w:ind w:left="237" w:hanging="360"/>
      </w:pPr>
      <w:rPr>
        <w:rFonts w:ascii="Calibri" w:eastAsiaTheme="minorEastAsia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22" w15:restartNumberingAfterBreak="0">
    <w:nsid w:val="3DCF7070"/>
    <w:multiLevelType w:val="hybridMultilevel"/>
    <w:tmpl w:val="31D4DE08"/>
    <w:lvl w:ilvl="0" w:tplc="74AC4F28">
      <w:start w:val="1"/>
      <w:numFmt w:val="upperLetter"/>
      <w:lvlText w:val="%1-"/>
      <w:lvlJc w:val="left"/>
      <w:pPr>
        <w:ind w:left="1004" w:hanging="360"/>
      </w:pPr>
      <w:rPr>
        <w:rFonts w:eastAsia="MS Gothic" w:cs="MS Gothic"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87069E"/>
    <w:multiLevelType w:val="hybridMultilevel"/>
    <w:tmpl w:val="DC380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414A1"/>
    <w:multiLevelType w:val="hybridMultilevel"/>
    <w:tmpl w:val="3D7AC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629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7D709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57D4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4B2943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5A5602"/>
    <w:multiLevelType w:val="multilevel"/>
    <w:tmpl w:val="C11E17B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9956539"/>
    <w:multiLevelType w:val="singleLevel"/>
    <w:tmpl w:val="F110943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31" w15:restartNumberingAfterBreak="0">
    <w:nsid w:val="5AF7013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760CD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9752C4"/>
    <w:multiLevelType w:val="hybridMultilevel"/>
    <w:tmpl w:val="5358D85A"/>
    <w:lvl w:ilvl="0" w:tplc="7DC8FBE0">
      <w:start w:val="1"/>
      <w:numFmt w:val="upperLetter"/>
      <w:lvlText w:val="%1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19027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3C34F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666FE3"/>
    <w:multiLevelType w:val="multilevel"/>
    <w:tmpl w:val="458EE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A812DD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D56E8B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CF377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94760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A432C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36B67"/>
    <w:multiLevelType w:val="hybridMultilevel"/>
    <w:tmpl w:val="150A978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35A4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434228"/>
    <w:multiLevelType w:val="singleLevel"/>
    <w:tmpl w:val="795E977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E1D6D50"/>
    <w:multiLevelType w:val="hybridMultilevel"/>
    <w:tmpl w:val="CFFA3846"/>
    <w:lvl w:ilvl="0" w:tplc="2ADCB34E">
      <w:start w:val="1"/>
      <w:numFmt w:val="upperLetter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44"/>
  </w:num>
  <w:num w:numId="5">
    <w:abstractNumId w:val="5"/>
  </w:num>
  <w:num w:numId="6">
    <w:abstractNumId w:val="33"/>
  </w:num>
  <w:num w:numId="7">
    <w:abstractNumId w:val="42"/>
  </w:num>
  <w:num w:numId="8">
    <w:abstractNumId w:val="20"/>
  </w:num>
  <w:num w:numId="9">
    <w:abstractNumId w:val="19"/>
  </w:num>
  <w:num w:numId="10">
    <w:abstractNumId w:val="22"/>
  </w:num>
  <w:num w:numId="11">
    <w:abstractNumId w:val="7"/>
  </w:num>
  <w:num w:numId="12">
    <w:abstractNumId w:val="1"/>
  </w:num>
  <w:num w:numId="13">
    <w:abstractNumId w:val="17"/>
  </w:num>
  <w:num w:numId="14">
    <w:abstractNumId w:val="41"/>
  </w:num>
  <w:num w:numId="15">
    <w:abstractNumId w:val="25"/>
  </w:num>
  <w:num w:numId="16">
    <w:abstractNumId w:val="34"/>
  </w:num>
  <w:num w:numId="17">
    <w:abstractNumId w:val="11"/>
  </w:num>
  <w:num w:numId="18">
    <w:abstractNumId w:val="39"/>
  </w:num>
  <w:num w:numId="19">
    <w:abstractNumId w:val="15"/>
  </w:num>
  <w:num w:numId="20">
    <w:abstractNumId w:val="37"/>
  </w:num>
  <w:num w:numId="21">
    <w:abstractNumId w:val="0"/>
  </w:num>
  <w:num w:numId="22">
    <w:abstractNumId w:val="45"/>
  </w:num>
  <w:num w:numId="23">
    <w:abstractNumId w:val="9"/>
  </w:num>
  <w:num w:numId="24">
    <w:abstractNumId w:val="28"/>
  </w:num>
  <w:num w:numId="25">
    <w:abstractNumId w:val="12"/>
  </w:num>
  <w:num w:numId="26">
    <w:abstractNumId w:val="32"/>
  </w:num>
  <w:num w:numId="27">
    <w:abstractNumId w:val="26"/>
  </w:num>
  <w:num w:numId="28">
    <w:abstractNumId w:val="38"/>
  </w:num>
  <w:num w:numId="29">
    <w:abstractNumId w:val="2"/>
  </w:num>
  <w:num w:numId="30">
    <w:abstractNumId w:val="35"/>
  </w:num>
  <w:num w:numId="31">
    <w:abstractNumId w:val="31"/>
  </w:num>
  <w:num w:numId="32">
    <w:abstractNumId w:val="4"/>
  </w:num>
  <w:num w:numId="33">
    <w:abstractNumId w:val="40"/>
  </w:num>
  <w:num w:numId="34">
    <w:abstractNumId w:val="43"/>
  </w:num>
  <w:num w:numId="35">
    <w:abstractNumId w:val="8"/>
  </w:num>
  <w:num w:numId="36">
    <w:abstractNumId w:val="13"/>
  </w:num>
  <w:num w:numId="37">
    <w:abstractNumId w:val="27"/>
  </w:num>
  <w:num w:numId="38">
    <w:abstractNumId w:val="18"/>
  </w:num>
  <w:num w:numId="39">
    <w:abstractNumId w:val="23"/>
  </w:num>
  <w:num w:numId="40">
    <w:abstractNumId w:val="10"/>
  </w:num>
  <w:num w:numId="41">
    <w:abstractNumId w:val="24"/>
  </w:num>
  <w:num w:numId="42">
    <w:abstractNumId w:val="29"/>
  </w:num>
  <w:num w:numId="43">
    <w:abstractNumId w:val="14"/>
  </w:num>
  <w:num w:numId="44">
    <w:abstractNumId w:val="36"/>
  </w:num>
  <w:num w:numId="45">
    <w:abstractNumId w:val="1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5F"/>
    <w:rsid w:val="0000020D"/>
    <w:rsid w:val="0001145D"/>
    <w:rsid w:val="0002107B"/>
    <w:rsid w:val="000261A4"/>
    <w:rsid w:val="000304E0"/>
    <w:rsid w:val="00037D75"/>
    <w:rsid w:val="000410A5"/>
    <w:rsid w:val="000736BF"/>
    <w:rsid w:val="0008533B"/>
    <w:rsid w:val="000A3BEF"/>
    <w:rsid w:val="000B6989"/>
    <w:rsid w:val="000C0CED"/>
    <w:rsid w:val="000C66B9"/>
    <w:rsid w:val="000E2182"/>
    <w:rsid w:val="000F1788"/>
    <w:rsid w:val="00103039"/>
    <w:rsid w:val="00130125"/>
    <w:rsid w:val="00130C49"/>
    <w:rsid w:val="00155A3C"/>
    <w:rsid w:val="00162E82"/>
    <w:rsid w:val="00167D13"/>
    <w:rsid w:val="00173EB7"/>
    <w:rsid w:val="00174043"/>
    <w:rsid w:val="00183109"/>
    <w:rsid w:val="00194086"/>
    <w:rsid w:val="00194FD7"/>
    <w:rsid w:val="00195165"/>
    <w:rsid w:val="00195594"/>
    <w:rsid w:val="00195B64"/>
    <w:rsid w:val="001A00DC"/>
    <w:rsid w:val="001A0878"/>
    <w:rsid w:val="001A46DC"/>
    <w:rsid w:val="001C206C"/>
    <w:rsid w:val="001D1CEA"/>
    <w:rsid w:val="001D63EF"/>
    <w:rsid w:val="001F7DC8"/>
    <w:rsid w:val="00204F7D"/>
    <w:rsid w:val="002064BC"/>
    <w:rsid w:val="0021146C"/>
    <w:rsid w:val="002146E0"/>
    <w:rsid w:val="00217E44"/>
    <w:rsid w:val="0023003B"/>
    <w:rsid w:val="00231FA7"/>
    <w:rsid w:val="00240C9C"/>
    <w:rsid w:val="00251AA5"/>
    <w:rsid w:val="0025207B"/>
    <w:rsid w:val="0025418F"/>
    <w:rsid w:val="00282624"/>
    <w:rsid w:val="0029155D"/>
    <w:rsid w:val="002A02E4"/>
    <w:rsid w:val="002A4042"/>
    <w:rsid w:val="002A55C9"/>
    <w:rsid w:val="002B19EB"/>
    <w:rsid w:val="002B425B"/>
    <w:rsid w:val="002C4C6D"/>
    <w:rsid w:val="002D1FFB"/>
    <w:rsid w:val="002D28E0"/>
    <w:rsid w:val="002D76BA"/>
    <w:rsid w:val="00302F69"/>
    <w:rsid w:val="00310BDF"/>
    <w:rsid w:val="0031643E"/>
    <w:rsid w:val="003316A5"/>
    <w:rsid w:val="00343321"/>
    <w:rsid w:val="00363A10"/>
    <w:rsid w:val="00364710"/>
    <w:rsid w:val="00372B55"/>
    <w:rsid w:val="00382DDC"/>
    <w:rsid w:val="00395F0B"/>
    <w:rsid w:val="003A04B0"/>
    <w:rsid w:val="003A2E90"/>
    <w:rsid w:val="003A69E0"/>
    <w:rsid w:val="003B4742"/>
    <w:rsid w:val="003C3FEE"/>
    <w:rsid w:val="003C62AE"/>
    <w:rsid w:val="003D2B97"/>
    <w:rsid w:val="003D6C49"/>
    <w:rsid w:val="003E382A"/>
    <w:rsid w:val="003E3A14"/>
    <w:rsid w:val="003F2095"/>
    <w:rsid w:val="003F3A75"/>
    <w:rsid w:val="00406342"/>
    <w:rsid w:val="00412C67"/>
    <w:rsid w:val="00414868"/>
    <w:rsid w:val="0042273D"/>
    <w:rsid w:val="00431C20"/>
    <w:rsid w:val="004346A0"/>
    <w:rsid w:val="00451D30"/>
    <w:rsid w:val="00463129"/>
    <w:rsid w:val="0046472F"/>
    <w:rsid w:val="00471966"/>
    <w:rsid w:val="004909ED"/>
    <w:rsid w:val="004A17D6"/>
    <w:rsid w:val="004B02C8"/>
    <w:rsid w:val="004B57AD"/>
    <w:rsid w:val="004C6F5F"/>
    <w:rsid w:val="004F15FC"/>
    <w:rsid w:val="004F28C6"/>
    <w:rsid w:val="005024E5"/>
    <w:rsid w:val="00511A2B"/>
    <w:rsid w:val="00517FD7"/>
    <w:rsid w:val="00525213"/>
    <w:rsid w:val="0053116F"/>
    <w:rsid w:val="0053765E"/>
    <w:rsid w:val="005407A8"/>
    <w:rsid w:val="00552445"/>
    <w:rsid w:val="00554011"/>
    <w:rsid w:val="00566C84"/>
    <w:rsid w:val="00570B8C"/>
    <w:rsid w:val="00570EF4"/>
    <w:rsid w:val="00575E16"/>
    <w:rsid w:val="005763CD"/>
    <w:rsid w:val="00577036"/>
    <w:rsid w:val="00577B4F"/>
    <w:rsid w:val="00595010"/>
    <w:rsid w:val="00596A03"/>
    <w:rsid w:val="005C19A0"/>
    <w:rsid w:val="005C29A7"/>
    <w:rsid w:val="005E6535"/>
    <w:rsid w:val="005F05DB"/>
    <w:rsid w:val="005F07BC"/>
    <w:rsid w:val="005F52C8"/>
    <w:rsid w:val="0061322D"/>
    <w:rsid w:val="00614629"/>
    <w:rsid w:val="006240A2"/>
    <w:rsid w:val="00637098"/>
    <w:rsid w:val="00646EAC"/>
    <w:rsid w:val="00663AB7"/>
    <w:rsid w:val="00674BF5"/>
    <w:rsid w:val="0068234A"/>
    <w:rsid w:val="006A6042"/>
    <w:rsid w:val="006B4ACC"/>
    <w:rsid w:val="006B6EDC"/>
    <w:rsid w:val="006E0D41"/>
    <w:rsid w:val="006E0FE6"/>
    <w:rsid w:val="006E501A"/>
    <w:rsid w:val="006F154A"/>
    <w:rsid w:val="006F6723"/>
    <w:rsid w:val="0070138A"/>
    <w:rsid w:val="00714753"/>
    <w:rsid w:val="00734E3D"/>
    <w:rsid w:val="00744839"/>
    <w:rsid w:val="00767ECC"/>
    <w:rsid w:val="00770936"/>
    <w:rsid w:val="0077383B"/>
    <w:rsid w:val="00780C43"/>
    <w:rsid w:val="00784F01"/>
    <w:rsid w:val="00787398"/>
    <w:rsid w:val="007949AA"/>
    <w:rsid w:val="0079737B"/>
    <w:rsid w:val="007A3374"/>
    <w:rsid w:val="007B06C3"/>
    <w:rsid w:val="007C79F6"/>
    <w:rsid w:val="007E6C5F"/>
    <w:rsid w:val="00800347"/>
    <w:rsid w:val="00806493"/>
    <w:rsid w:val="008160D9"/>
    <w:rsid w:val="00821AD6"/>
    <w:rsid w:val="00835FF9"/>
    <w:rsid w:val="00842BFD"/>
    <w:rsid w:val="00857079"/>
    <w:rsid w:val="008634F2"/>
    <w:rsid w:val="008851A9"/>
    <w:rsid w:val="008907BC"/>
    <w:rsid w:val="008972D7"/>
    <w:rsid w:val="008C0A6C"/>
    <w:rsid w:val="008F21C1"/>
    <w:rsid w:val="009219EC"/>
    <w:rsid w:val="00923CB0"/>
    <w:rsid w:val="009342AC"/>
    <w:rsid w:val="009461B1"/>
    <w:rsid w:val="00946A6F"/>
    <w:rsid w:val="00947BA3"/>
    <w:rsid w:val="009668EA"/>
    <w:rsid w:val="009A6C4B"/>
    <w:rsid w:val="009B33A1"/>
    <w:rsid w:val="009B659C"/>
    <w:rsid w:val="009B704E"/>
    <w:rsid w:val="009C7E52"/>
    <w:rsid w:val="009D18D7"/>
    <w:rsid w:val="009D652F"/>
    <w:rsid w:val="009D6A9B"/>
    <w:rsid w:val="00A03716"/>
    <w:rsid w:val="00A13EBA"/>
    <w:rsid w:val="00A23E13"/>
    <w:rsid w:val="00A27463"/>
    <w:rsid w:val="00A35FA2"/>
    <w:rsid w:val="00A41F43"/>
    <w:rsid w:val="00A579D0"/>
    <w:rsid w:val="00A7538F"/>
    <w:rsid w:val="00A801E6"/>
    <w:rsid w:val="00A932D3"/>
    <w:rsid w:val="00AB62E1"/>
    <w:rsid w:val="00AF7679"/>
    <w:rsid w:val="00B043D7"/>
    <w:rsid w:val="00B41244"/>
    <w:rsid w:val="00B468B8"/>
    <w:rsid w:val="00B62643"/>
    <w:rsid w:val="00B95587"/>
    <w:rsid w:val="00BA661F"/>
    <w:rsid w:val="00BB19B5"/>
    <w:rsid w:val="00BB7C72"/>
    <w:rsid w:val="00BE66E6"/>
    <w:rsid w:val="00BE6958"/>
    <w:rsid w:val="00C13ED0"/>
    <w:rsid w:val="00C265AA"/>
    <w:rsid w:val="00C26C94"/>
    <w:rsid w:val="00C3096A"/>
    <w:rsid w:val="00C57FBA"/>
    <w:rsid w:val="00C614D0"/>
    <w:rsid w:val="00C7418A"/>
    <w:rsid w:val="00C83B20"/>
    <w:rsid w:val="00C90778"/>
    <w:rsid w:val="00C90C58"/>
    <w:rsid w:val="00C90ECC"/>
    <w:rsid w:val="00C92568"/>
    <w:rsid w:val="00CA64A1"/>
    <w:rsid w:val="00CC468A"/>
    <w:rsid w:val="00CC5EC5"/>
    <w:rsid w:val="00CD2CBF"/>
    <w:rsid w:val="00CE323D"/>
    <w:rsid w:val="00CE3F9E"/>
    <w:rsid w:val="00CF175F"/>
    <w:rsid w:val="00CF50AC"/>
    <w:rsid w:val="00CF5769"/>
    <w:rsid w:val="00CF7B66"/>
    <w:rsid w:val="00D03510"/>
    <w:rsid w:val="00D070EE"/>
    <w:rsid w:val="00D1202E"/>
    <w:rsid w:val="00D13B2E"/>
    <w:rsid w:val="00D16E8A"/>
    <w:rsid w:val="00D30929"/>
    <w:rsid w:val="00D375BF"/>
    <w:rsid w:val="00D5069F"/>
    <w:rsid w:val="00D61C91"/>
    <w:rsid w:val="00D65025"/>
    <w:rsid w:val="00D95C1E"/>
    <w:rsid w:val="00DA029A"/>
    <w:rsid w:val="00DA2460"/>
    <w:rsid w:val="00DA6446"/>
    <w:rsid w:val="00DB1DC1"/>
    <w:rsid w:val="00DC0FED"/>
    <w:rsid w:val="00DC72EB"/>
    <w:rsid w:val="00DD1F6C"/>
    <w:rsid w:val="00DD2FAD"/>
    <w:rsid w:val="00DE5D0C"/>
    <w:rsid w:val="00DF012E"/>
    <w:rsid w:val="00DF3D6C"/>
    <w:rsid w:val="00DF4354"/>
    <w:rsid w:val="00E21A40"/>
    <w:rsid w:val="00E26B61"/>
    <w:rsid w:val="00E30647"/>
    <w:rsid w:val="00E51AFD"/>
    <w:rsid w:val="00E5562F"/>
    <w:rsid w:val="00E64897"/>
    <w:rsid w:val="00E673C1"/>
    <w:rsid w:val="00E74E5F"/>
    <w:rsid w:val="00EA263D"/>
    <w:rsid w:val="00EB0EF8"/>
    <w:rsid w:val="00EB1B98"/>
    <w:rsid w:val="00EB224F"/>
    <w:rsid w:val="00EC7AF3"/>
    <w:rsid w:val="00EE2CB7"/>
    <w:rsid w:val="00EE549E"/>
    <w:rsid w:val="00EE6AF2"/>
    <w:rsid w:val="00EF2F3E"/>
    <w:rsid w:val="00F14193"/>
    <w:rsid w:val="00F1448F"/>
    <w:rsid w:val="00F26642"/>
    <w:rsid w:val="00F33493"/>
    <w:rsid w:val="00F3710C"/>
    <w:rsid w:val="00F62EC9"/>
    <w:rsid w:val="00F65558"/>
    <w:rsid w:val="00F65B32"/>
    <w:rsid w:val="00F6716F"/>
    <w:rsid w:val="00F7340B"/>
    <w:rsid w:val="00F77742"/>
    <w:rsid w:val="00F77C1B"/>
    <w:rsid w:val="00FB0A11"/>
    <w:rsid w:val="00FC247B"/>
    <w:rsid w:val="00FD1DDA"/>
    <w:rsid w:val="00FD7F39"/>
    <w:rsid w:val="00FF73E6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4832"/>
  <w15:docId w15:val="{DA5C77A6-C97C-48D6-8B2D-860E384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B42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0C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0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0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30C49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30C49"/>
    <w:rPr>
      <w:rFonts w:ascii="Calibri" w:eastAsia="Calibri" w:hAnsi="Calibri" w:cs="Times New Roman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8907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7BC"/>
  </w:style>
  <w:style w:type="table" w:styleId="TabelacomGrelha">
    <w:name w:val="Table Grid"/>
    <w:basedOn w:val="Tabelanormal"/>
    <w:uiPriority w:val="59"/>
    <w:rsid w:val="00CD2CBF"/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9E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34E3D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34E3D"/>
    <w:rPr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34E3D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B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AD0EC-4FC7-4B7C-BD43-D40D51FD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45E3D-F6B2-4EAC-A5FA-1C3D20BE34A6}"/>
</file>

<file path=customXml/itemProps3.xml><?xml version="1.0" encoding="utf-8"?>
<ds:datastoreItem xmlns:ds="http://schemas.openxmlformats.org/officeDocument/2006/customXml" ds:itemID="{295082B5-755E-4946-98CA-7E2A9EF12D05}"/>
</file>

<file path=customXml/itemProps4.xml><?xml version="1.0" encoding="utf-8"?>
<ds:datastoreItem xmlns:ds="http://schemas.openxmlformats.org/officeDocument/2006/customXml" ds:itemID="{201AE7C4-6E90-4A73-B989-D53CAA4EC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de Prova</vt:lpstr>
    </vt:vector>
  </TitlesOfParts>
  <Company>M. E. - GEPE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de Prova</dc:title>
  <dc:creator>Master</dc:creator>
  <cp:keywords>CreatedByIRIS_Readiris_17.2</cp:keywords>
  <cp:lastModifiedBy>Glória Silva</cp:lastModifiedBy>
  <cp:revision>10</cp:revision>
  <cp:lastPrinted>2022-06-06T14:02:00Z</cp:lastPrinted>
  <dcterms:created xsi:type="dcterms:W3CDTF">2023-09-07T13:36:00Z</dcterms:created>
  <dcterms:modified xsi:type="dcterms:W3CDTF">2023-09-08T10:31:00Z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